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F5EB" w14:textId="329693C3" w:rsidR="00D245D7" w:rsidRPr="00B10999" w:rsidRDefault="00184509" w:rsidP="00184509">
      <w:pPr>
        <w:jc w:val="right"/>
        <w:rPr>
          <w:b/>
          <w:iCs/>
        </w:rPr>
      </w:pPr>
      <w:r w:rsidRPr="00B10999">
        <w:rPr>
          <w:b/>
          <w:iCs/>
        </w:rPr>
        <w:t>Projekt</w:t>
      </w:r>
      <w:r w:rsidR="00D867EA">
        <w:rPr>
          <w:b/>
          <w:iCs/>
        </w:rPr>
        <w:t>as</w:t>
      </w:r>
    </w:p>
    <w:p w14:paraId="00575948" w14:textId="77777777" w:rsidR="00184509" w:rsidRPr="00B10999" w:rsidRDefault="00184509" w:rsidP="00184509">
      <w:pPr>
        <w:jc w:val="right"/>
        <w:rPr>
          <w:iCs/>
          <w:sz w:val="20"/>
        </w:rPr>
      </w:pPr>
    </w:p>
    <w:p w14:paraId="36E3B9F2" w14:textId="77777777" w:rsidR="00D245D7" w:rsidRPr="00B10999" w:rsidRDefault="00F5532A">
      <w:pPr>
        <w:jc w:val="center"/>
        <w:rPr>
          <w:b/>
          <w:bCs/>
          <w:lang w:eastAsia="lt-LT"/>
        </w:rPr>
      </w:pPr>
      <w:r w:rsidRPr="00B10999">
        <w:rPr>
          <w:noProof/>
          <w:lang w:eastAsia="lt-LT"/>
        </w:rPr>
        <w:drawing>
          <wp:inline distT="0" distB="0" distL="0" distR="0" wp14:anchorId="3208E13F" wp14:editId="19B5E94F">
            <wp:extent cx="1061085" cy="724535"/>
            <wp:effectExtent l="19050" t="0" r="5715" b="0"/>
            <wp:docPr id="1" name="Picture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spalv-maz2"/>
                    <pic:cNvPicPr>
                      <a:picLocks noChangeAspect="1" noChangeArrowheads="1"/>
                    </pic:cNvPicPr>
                  </pic:nvPicPr>
                  <pic:blipFill>
                    <a:blip r:embed="rId8" cstate="print"/>
                    <a:srcRect/>
                    <a:stretch>
                      <a:fillRect/>
                    </a:stretch>
                  </pic:blipFill>
                  <pic:spPr bwMode="auto">
                    <a:xfrm>
                      <a:off x="0" y="0"/>
                      <a:ext cx="1061085" cy="724535"/>
                    </a:xfrm>
                    <a:prstGeom prst="rect">
                      <a:avLst/>
                    </a:prstGeom>
                    <a:noFill/>
                    <a:ln w="9525">
                      <a:noFill/>
                      <a:miter lim="800000"/>
                      <a:headEnd/>
                      <a:tailEnd/>
                    </a:ln>
                  </pic:spPr>
                </pic:pic>
              </a:graphicData>
            </a:graphic>
          </wp:inline>
        </w:drawing>
      </w:r>
    </w:p>
    <w:p w14:paraId="59613E99" w14:textId="77777777" w:rsidR="00D245D7" w:rsidRPr="00B10999" w:rsidRDefault="00D245D7" w:rsidP="0014387F">
      <w:pPr>
        <w:spacing w:line="264" w:lineRule="auto"/>
        <w:jc w:val="center"/>
        <w:rPr>
          <w:szCs w:val="24"/>
        </w:rPr>
      </w:pPr>
    </w:p>
    <w:p w14:paraId="02AB4A94" w14:textId="77777777" w:rsidR="00D245D7" w:rsidRPr="00B10999" w:rsidRDefault="00F5532A" w:rsidP="0014387F">
      <w:pPr>
        <w:spacing w:line="264" w:lineRule="auto"/>
        <w:jc w:val="center"/>
        <w:rPr>
          <w:b/>
          <w:szCs w:val="24"/>
        </w:rPr>
      </w:pPr>
      <w:r w:rsidRPr="00B10999">
        <w:rPr>
          <w:b/>
          <w:szCs w:val="24"/>
        </w:rPr>
        <w:t>LIETUVOS RESPUBLIKOS ŽEMĖS ŪKIO MINISTRAS</w:t>
      </w:r>
    </w:p>
    <w:p w14:paraId="0058BED3" w14:textId="77777777" w:rsidR="00D245D7" w:rsidRPr="00B10999" w:rsidRDefault="00D245D7" w:rsidP="0014387F">
      <w:pPr>
        <w:spacing w:line="264" w:lineRule="auto"/>
        <w:jc w:val="center"/>
        <w:rPr>
          <w:b/>
          <w:szCs w:val="24"/>
        </w:rPr>
      </w:pPr>
    </w:p>
    <w:p w14:paraId="679D5AD3" w14:textId="77777777" w:rsidR="00D245D7" w:rsidRPr="00B10999" w:rsidRDefault="00F5532A" w:rsidP="0014387F">
      <w:pPr>
        <w:spacing w:line="264" w:lineRule="auto"/>
        <w:jc w:val="center"/>
        <w:rPr>
          <w:b/>
          <w:caps/>
          <w:szCs w:val="24"/>
        </w:rPr>
      </w:pPr>
      <w:r w:rsidRPr="00B10999">
        <w:rPr>
          <w:b/>
          <w:caps/>
          <w:szCs w:val="24"/>
        </w:rPr>
        <w:t>ĮSAKYMAS</w:t>
      </w:r>
    </w:p>
    <w:p w14:paraId="70F40C19" w14:textId="77777777" w:rsidR="00B45EAF" w:rsidRPr="00B10999" w:rsidRDefault="00F5532A" w:rsidP="0014387F">
      <w:pPr>
        <w:spacing w:line="264" w:lineRule="auto"/>
        <w:jc w:val="center"/>
        <w:rPr>
          <w:b/>
          <w:caps/>
          <w:szCs w:val="24"/>
        </w:rPr>
      </w:pPr>
      <w:r w:rsidRPr="00B10999">
        <w:rPr>
          <w:b/>
          <w:caps/>
          <w:szCs w:val="24"/>
        </w:rPr>
        <w:t xml:space="preserve">DĖL </w:t>
      </w:r>
      <w:r w:rsidR="00FC18A6" w:rsidRPr="00B10999">
        <w:rPr>
          <w:b/>
          <w:caps/>
          <w:szCs w:val="24"/>
        </w:rPr>
        <w:t>Lietuvos žemės ūkio ir kaimo plėtros 2023–2027 m. strateginIO plano intervencinės priemonės „</w:t>
      </w:r>
      <w:r w:rsidR="00F436BE" w:rsidRPr="00B10999">
        <w:rPr>
          <w:b/>
          <w:caps/>
          <w:szCs w:val="24"/>
        </w:rPr>
        <w:t>Pasėlių, augalų ir gyvūnų draudimas</w:t>
      </w:r>
      <w:r w:rsidR="00470D1A" w:rsidRPr="00B10999">
        <w:rPr>
          <w:b/>
          <w:caps/>
          <w:szCs w:val="24"/>
        </w:rPr>
        <w:t xml:space="preserve">“ veiklos </w:t>
      </w:r>
      <w:r w:rsidR="00B45EAF" w:rsidRPr="00B10999">
        <w:rPr>
          <w:b/>
          <w:caps/>
          <w:szCs w:val="24"/>
        </w:rPr>
        <w:t>„Pasėlių ir augalų draudimo įmokos kompensacija“ ĮGYVENDINIMO taisyklių patvirtinimo“</w:t>
      </w:r>
    </w:p>
    <w:p w14:paraId="25497E42" w14:textId="77777777" w:rsidR="00D245D7" w:rsidRPr="00B10999" w:rsidRDefault="00D245D7" w:rsidP="0014387F">
      <w:pPr>
        <w:spacing w:line="264" w:lineRule="auto"/>
        <w:jc w:val="center"/>
        <w:rPr>
          <w:szCs w:val="24"/>
          <w:lang w:eastAsia="lt-LT"/>
        </w:rPr>
      </w:pPr>
    </w:p>
    <w:p w14:paraId="0F7D75E2" w14:textId="79A5F4B9" w:rsidR="00D245D7" w:rsidRPr="00B10999" w:rsidRDefault="00F5532A" w:rsidP="0014387F">
      <w:pPr>
        <w:spacing w:line="264" w:lineRule="auto"/>
        <w:jc w:val="center"/>
        <w:rPr>
          <w:szCs w:val="24"/>
          <w:lang w:eastAsia="lt-LT"/>
        </w:rPr>
      </w:pPr>
      <w:r w:rsidRPr="00B10999">
        <w:rPr>
          <w:szCs w:val="24"/>
          <w:lang w:eastAsia="lt-LT"/>
        </w:rPr>
        <w:t>202</w:t>
      </w:r>
      <w:r w:rsidR="00DA1575" w:rsidRPr="00B10999">
        <w:rPr>
          <w:szCs w:val="24"/>
          <w:lang w:eastAsia="lt-LT"/>
        </w:rPr>
        <w:t>3</w:t>
      </w:r>
      <w:r w:rsidRPr="00B10999">
        <w:rPr>
          <w:szCs w:val="24"/>
          <w:lang w:eastAsia="lt-LT"/>
        </w:rPr>
        <w:t xml:space="preserve"> m. </w:t>
      </w:r>
      <w:r w:rsidR="00DA1575" w:rsidRPr="00B10999">
        <w:rPr>
          <w:szCs w:val="24"/>
          <w:lang w:eastAsia="lt-LT"/>
        </w:rPr>
        <w:t xml:space="preserve">                         </w:t>
      </w:r>
      <w:r w:rsidRPr="00B10999">
        <w:rPr>
          <w:szCs w:val="24"/>
          <w:lang w:eastAsia="lt-LT"/>
        </w:rPr>
        <w:t xml:space="preserve">d. Nr. </w:t>
      </w:r>
      <w:r w:rsidRPr="00B10999">
        <w:rPr>
          <w:szCs w:val="24"/>
        </w:rPr>
        <w:t>3D-</w:t>
      </w:r>
    </w:p>
    <w:p w14:paraId="5B2012A7" w14:textId="77777777" w:rsidR="00D245D7" w:rsidRPr="00B10999" w:rsidRDefault="00F5532A" w:rsidP="0014387F">
      <w:pPr>
        <w:spacing w:line="264" w:lineRule="auto"/>
        <w:jc w:val="center"/>
        <w:rPr>
          <w:szCs w:val="24"/>
          <w:lang w:eastAsia="lt-LT"/>
        </w:rPr>
      </w:pPr>
      <w:r w:rsidRPr="00B10999">
        <w:rPr>
          <w:szCs w:val="24"/>
          <w:lang w:eastAsia="lt-LT"/>
        </w:rPr>
        <w:t>Vilnius</w:t>
      </w:r>
    </w:p>
    <w:p w14:paraId="7878694E" w14:textId="77777777" w:rsidR="00D245D7" w:rsidRPr="00B10999" w:rsidRDefault="00D245D7" w:rsidP="0014387F">
      <w:pPr>
        <w:spacing w:line="264" w:lineRule="auto"/>
        <w:jc w:val="center"/>
        <w:rPr>
          <w:b/>
          <w:szCs w:val="24"/>
        </w:rPr>
      </w:pPr>
    </w:p>
    <w:p w14:paraId="3E6CD0F8" w14:textId="77777777" w:rsidR="00D245D7" w:rsidRPr="00B10999" w:rsidRDefault="00D245D7" w:rsidP="0014387F">
      <w:pPr>
        <w:spacing w:line="264" w:lineRule="auto"/>
        <w:jc w:val="center"/>
        <w:rPr>
          <w:b/>
          <w:szCs w:val="24"/>
        </w:rPr>
      </w:pPr>
    </w:p>
    <w:p w14:paraId="3960EF2E" w14:textId="565B2C10" w:rsidR="003D3E40" w:rsidRPr="00B10999" w:rsidRDefault="003D3E40" w:rsidP="0014387F">
      <w:pPr>
        <w:overflowPunct w:val="0"/>
        <w:spacing w:line="264" w:lineRule="auto"/>
        <w:ind w:firstLine="851"/>
        <w:jc w:val="both"/>
        <w:textAlignment w:val="baseline"/>
        <w:rPr>
          <w:szCs w:val="24"/>
        </w:rPr>
      </w:pPr>
      <w:r w:rsidRPr="00B10999">
        <w:rPr>
          <w:color w:val="000000"/>
          <w:szCs w:val="24"/>
          <w:lang w:eastAsia="lt-LT"/>
        </w:rPr>
        <w:t>Įgyvendindamas 2021</w:t>
      </w:r>
      <w:r w:rsidR="004034C9" w:rsidRPr="00B10999">
        <w:rPr>
          <w:color w:val="000000"/>
          <w:szCs w:val="24"/>
          <w:lang w:eastAsia="lt-LT"/>
        </w:rPr>
        <w:t> </w:t>
      </w:r>
      <w:r w:rsidRPr="00B10999">
        <w:rPr>
          <w:color w:val="000000"/>
          <w:szCs w:val="24"/>
          <w:lang w:eastAsia="lt-LT"/>
        </w:rPr>
        <w:t>m. gruodžio 2</w:t>
      </w:r>
      <w:r w:rsidR="004034C9" w:rsidRPr="00B10999">
        <w:rPr>
          <w:color w:val="000000"/>
          <w:szCs w:val="24"/>
          <w:lang w:eastAsia="lt-LT"/>
        </w:rPr>
        <w:t> </w:t>
      </w:r>
      <w:r w:rsidRPr="00B10999">
        <w:rPr>
          <w:color w:val="000000"/>
          <w:szCs w:val="24"/>
          <w:lang w:eastAsia="lt-LT"/>
        </w:rPr>
        <w:t xml:space="preserve">d. Europos Parlamento ir Tarybos reglamentą (ES) 2021/2115, kuriuo nustatomos valstybių narių pagal bendrą žemės ūkio politiką rengtinų strateginių planų (BŽŪP strateginių planų), finansuotinų iš Europos žemės ūkio garantijų fondo (EŽŪGF) ir iš Europos žemės ūkio fondo kaimo plėtrai (EŽŪFKP), </w:t>
      </w:r>
      <w:r w:rsidRPr="00B10999">
        <w:rPr>
          <w:szCs w:val="24"/>
        </w:rPr>
        <w:t>rėmimo taisyklės ir panaikinami reglamentai (ES) Nr.</w:t>
      </w:r>
      <w:r w:rsidR="004877A2" w:rsidRPr="00B10999">
        <w:rPr>
          <w:szCs w:val="24"/>
        </w:rPr>
        <w:t> </w:t>
      </w:r>
      <w:r w:rsidRPr="00B10999">
        <w:rPr>
          <w:szCs w:val="24"/>
        </w:rPr>
        <w:t>1305/2013 ir (ES) Nr.</w:t>
      </w:r>
      <w:r w:rsidR="004877A2" w:rsidRPr="00B10999">
        <w:rPr>
          <w:szCs w:val="24"/>
        </w:rPr>
        <w:t> </w:t>
      </w:r>
      <w:r w:rsidRPr="00B10999">
        <w:rPr>
          <w:szCs w:val="24"/>
        </w:rPr>
        <w:t xml:space="preserve">1307/2013, su paskutiniais pakeitimais, </w:t>
      </w:r>
      <w:r w:rsidR="00EE136B" w:rsidRPr="00B10999">
        <w:rPr>
          <w:szCs w:val="24"/>
        </w:rPr>
        <w:t>padarytais</w:t>
      </w:r>
      <w:r w:rsidRPr="00B10999">
        <w:rPr>
          <w:szCs w:val="24"/>
        </w:rPr>
        <w:t xml:space="preserve"> 2022</w:t>
      </w:r>
      <w:r w:rsidR="00FD50D5" w:rsidRPr="00B10999">
        <w:rPr>
          <w:szCs w:val="24"/>
        </w:rPr>
        <w:t> </w:t>
      </w:r>
      <w:r w:rsidRPr="00B10999">
        <w:rPr>
          <w:szCs w:val="24"/>
        </w:rPr>
        <w:t>m. vasario 15</w:t>
      </w:r>
      <w:r w:rsidR="00FD50D5" w:rsidRPr="00B10999">
        <w:rPr>
          <w:szCs w:val="24"/>
        </w:rPr>
        <w:t> </w:t>
      </w:r>
      <w:r w:rsidRPr="00B10999">
        <w:rPr>
          <w:szCs w:val="24"/>
        </w:rPr>
        <w:t>d. Komisijos deleguotuoju reglamentu (ES)</w:t>
      </w:r>
      <w:r w:rsidR="00FD50D5" w:rsidRPr="00B10999">
        <w:rPr>
          <w:szCs w:val="24"/>
        </w:rPr>
        <w:t> </w:t>
      </w:r>
      <w:r w:rsidRPr="00B10999">
        <w:rPr>
          <w:szCs w:val="24"/>
        </w:rPr>
        <w:t>2022/648,</w:t>
      </w:r>
      <w:r w:rsidRPr="00B10999">
        <w:rPr>
          <w:color w:val="000000"/>
          <w:szCs w:val="24"/>
          <w:lang w:eastAsia="lt-LT"/>
        </w:rPr>
        <w:t xml:space="preserve"> 2021</w:t>
      </w:r>
      <w:r w:rsidR="00FD50D5" w:rsidRPr="00B10999">
        <w:rPr>
          <w:color w:val="000000"/>
          <w:szCs w:val="24"/>
          <w:lang w:eastAsia="lt-LT"/>
        </w:rPr>
        <w:t> </w:t>
      </w:r>
      <w:r w:rsidRPr="00B10999">
        <w:rPr>
          <w:color w:val="000000"/>
          <w:szCs w:val="24"/>
          <w:lang w:eastAsia="lt-LT"/>
        </w:rPr>
        <w:t>m. gruodžio 2</w:t>
      </w:r>
      <w:r w:rsidR="00FD50D5" w:rsidRPr="00B10999">
        <w:rPr>
          <w:color w:val="000000"/>
          <w:szCs w:val="24"/>
          <w:lang w:eastAsia="lt-LT"/>
        </w:rPr>
        <w:t> </w:t>
      </w:r>
      <w:r w:rsidRPr="00B10999">
        <w:rPr>
          <w:color w:val="000000"/>
          <w:szCs w:val="24"/>
          <w:lang w:eastAsia="lt-LT"/>
        </w:rPr>
        <w:t>d. Europos Parlamento ir Tarybos reglamentą (ES) 2021/2116 dėl bendros žemės ūkio politikos finansavimo, valdymo ir stebėsenos, kuriuo panaikinamas Reglamentas (ES) Nr.</w:t>
      </w:r>
      <w:r w:rsidR="00EE136B" w:rsidRPr="00B10999">
        <w:rPr>
          <w:color w:val="000000"/>
          <w:szCs w:val="24"/>
          <w:lang w:eastAsia="lt-LT"/>
        </w:rPr>
        <w:t> </w:t>
      </w:r>
      <w:r w:rsidRPr="00B10999">
        <w:rPr>
          <w:color w:val="000000"/>
          <w:szCs w:val="24"/>
          <w:lang w:eastAsia="lt-LT"/>
        </w:rPr>
        <w:t>1306/2013,</w:t>
      </w:r>
      <w:r w:rsidRPr="00B10999">
        <w:rPr>
          <w:szCs w:val="24"/>
        </w:rPr>
        <w:t xml:space="preserve"> su paskutiniais pakeitimais, padarytais 2022</w:t>
      </w:r>
      <w:r w:rsidR="00EE136B" w:rsidRPr="00B10999">
        <w:rPr>
          <w:szCs w:val="24"/>
        </w:rPr>
        <w:t> </w:t>
      </w:r>
      <w:r w:rsidRPr="00B10999">
        <w:rPr>
          <w:szCs w:val="24"/>
        </w:rPr>
        <w:t>m. birželio 16</w:t>
      </w:r>
      <w:r w:rsidR="00EE136B" w:rsidRPr="00B10999">
        <w:rPr>
          <w:szCs w:val="24"/>
        </w:rPr>
        <w:t> </w:t>
      </w:r>
      <w:r w:rsidRPr="00B10999">
        <w:rPr>
          <w:szCs w:val="24"/>
        </w:rPr>
        <w:t>d</w:t>
      </w:r>
      <w:r w:rsidR="00EE136B" w:rsidRPr="00B10999">
        <w:rPr>
          <w:szCs w:val="24"/>
        </w:rPr>
        <w:t>.</w:t>
      </w:r>
      <w:r w:rsidRPr="00B10999">
        <w:rPr>
          <w:szCs w:val="24"/>
        </w:rPr>
        <w:t xml:space="preserve"> Komisijos deleguotuoju reglamentu (ES) 2022/1408, </w:t>
      </w:r>
      <w:r w:rsidRPr="00B10999">
        <w:rPr>
          <w:color w:val="000000"/>
          <w:szCs w:val="24"/>
          <w:lang w:eastAsia="lt-LT"/>
        </w:rPr>
        <w:t>2022 m. gegužės 4</w:t>
      </w:r>
      <w:r w:rsidR="000A7B3E" w:rsidRPr="00B10999">
        <w:rPr>
          <w:color w:val="000000"/>
          <w:szCs w:val="24"/>
          <w:lang w:eastAsia="lt-LT"/>
        </w:rPr>
        <w:t> </w:t>
      </w:r>
      <w:r w:rsidRPr="00B10999">
        <w:rPr>
          <w:color w:val="000000"/>
          <w:szCs w:val="24"/>
          <w:lang w:eastAsia="lt-LT"/>
        </w:rPr>
        <w:t>d. Komisijos deleguotąjį reglamentą (ES) 2022/1172, kuriuo papildomos Europos Parlamento ir Tarybos reglamento (ES) 2021/2116 nuostatos dėl bendros žemės ūkio politikos integruotos administravimo ir kontrolės sistemos ir su paramos sąlygomis susijusių administracinių nuobaudų taikymo ir apskaičiavimo, 2022</w:t>
      </w:r>
      <w:r w:rsidR="000A7B3E" w:rsidRPr="00B10999">
        <w:rPr>
          <w:color w:val="000000"/>
          <w:szCs w:val="24"/>
          <w:lang w:eastAsia="lt-LT"/>
        </w:rPr>
        <w:t> </w:t>
      </w:r>
      <w:r w:rsidRPr="00B10999">
        <w:rPr>
          <w:color w:val="000000"/>
          <w:szCs w:val="24"/>
          <w:lang w:eastAsia="lt-LT"/>
        </w:rPr>
        <w:t>m. gegužės 31</w:t>
      </w:r>
      <w:r w:rsidR="000A7B3E" w:rsidRPr="00B10999">
        <w:rPr>
          <w:color w:val="000000"/>
          <w:szCs w:val="24"/>
          <w:lang w:eastAsia="lt-LT"/>
        </w:rPr>
        <w:t> </w:t>
      </w:r>
      <w:r w:rsidRPr="00B10999">
        <w:rPr>
          <w:color w:val="000000"/>
          <w:szCs w:val="24"/>
          <w:lang w:eastAsia="lt-LT"/>
        </w:rPr>
        <w:t xml:space="preserve">d. Komisijos įgyvendinimo reglamentą (ES) 2022/1173, kuriuo nustatomos Europos Parlamento ir Tarybos reglamento (ES) 2021/2116 taikymo taisyklės dėl bendros žemės ūkio politikos integruotos administravimo ir kontrolės sistemos, </w:t>
      </w:r>
      <w:r w:rsidRPr="00B10999">
        <w:rPr>
          <w:szCs w:val="24"/>
        </w:rPr>
        <w:t>Lietuvos Respublikos Vyriausybės 2020</w:t>
      </w:r>
      <w:r w:rsidR="000A7B3E" w:rsidRPr="00B10999">
        <w:rPr>
          <w:szCs w:val="24"/>
        </w:rPr>
        <w:t> </w:t>
      </w:r>
      <w:r w:rsidRPr="00B10999">
        <w:rPr>
          <w:szCs w:val="24"/>
        </w:rPr>
        <w:t>m. lapkričio 25</w:t>
      </w:r>
      <w:r w:rsidR="000A7B3E" w:rsidRPr="00B10999">
        <w:rPr>
          <w:szCs w:val="24"/>
        </w:rPr>
        <w:t> </w:t>
      </w:r>
      <w:r w:rsidRPr="00B10999">
        <w:rPr>
          <w:szCs w:val="24"/>
        </w:rPr>
        <w:t>d. nutarimo Nr.</w:t>
      </w:r>
      <w:r w:rsidR="00F648CC" w:rsidRPr="00B10999">
        <w:rPr>
          <w:szCs w:val="24"/>
        </w:rPr>
        <w:t> </w:t>
      </w:r>
      <w:r w:rsidRPr="00B10999">
        <w:rPr>
          <w:szCs w:val="24"/>
        </w:rPr>
        <w:t>1322 „Dėl pasirengimo administruoti Europos Sąjungos lėšas ir jų administravimo“ 3</w:t>
      </w:r>
      <w:r w:rsidR="00B93D11" w:rsidRPr="00B10999">
        <w:rPr>
          <w:szCs w:val="24"/>
        </w:rPr>
        <w:t> </w:t>
      </w:r>
      <w:r w:rsidRPr="00B10999">
        <w:rPr>
          <w:szCs w:val="24"/>
        </w:rPr>
        <w:t>punktą, vadovaudamasis Lietuvos žemės ūkio ir kaimo plėtros 2023–2027</w:t>
      </w:r>
      <w:r w:rsidR="00B93D11" w:rsidRPr="00B10999">
        <w:rPr>
          <w:szCs w:val="24"/>
        </w:rPr>
        <w:t> </w:t>
      </w:r>
      <w:r w:rsidRPr="00B10999">
        <w:rPr>
          <w:szCs w:val="24"/>
        </w:rPr>
        <w:t>m</w:t>
      </w:r>
      <w:r w:rsidR="001950D7" w:rsidRPr="00B10999">
        <w:rPr>
          <w:szCs w:val="24"/>
        </w:rPr>
        <w:t>.</w:t>
      </w:r>
      <w:r w:rsidRPr="00B10999">
        <w:rPr>
          <w:szCs w:val="24"/>
        </w:rPr>
        <w:t xml:space="preserve"> strateginiu planu, patvirtintu Europos Komisijos 2022</w:t>
      </w:r>
      <w:r w:rsidR="00B93D11" w:rsidRPr="00B10999">
        <w:rPr>
          <w:szCs w:val="24"/>
        </w:rPr>
        <w:t> </w:t>
      </w:r>
      <w:r w:rsidRPr="00B10999">
        <w:rPr>
          <w:szCs w:val="24"/>
        </w:rPr>
        <w:t>m.</w:t>
      </w:r>
      <w:r w:rsidR="00B93D11" w:rsidRPr="00B10999">
        <w:rPr>
          <w:szCs w:val="24"/>
        </w:rPr>
        <w:t xml:space="preserve"> </w:t>
      </w:r>
      <w:r w:rsidRPr="00B10999">
        <w:rPr>
          <w:szCs w:val="24"/>
        </w:rPr>
        <w:t>lapkričio 21</w:t>
      </w:r>
      <w:r w:rsidR="00B93D11" w:rsidRPr="00B10999">
        <w:rPr>
          <w:szCs w:val="24"/>
        </w:rPr>
        <w:t> </w:t>
      </w:r>
      <w:r w:rsidRPr="00B10999">
        <w:rPr>
          <w:szCs w:val="24"/>
        </w:rPr>
        <w:t>d. sprendimu Nr. C(2022)</w:t>
      </w:r>
      <w:r w:rsidR="00B93D11" w:rsidRPr="00B10999">
        <w:rPr>
          <w:szCs w:val="24"/>
        </w:rPr>
        <w:t> </w:t>
      </w:r>
      <w:r w:rsidRPr="00B10999">
        <w:rPr>
          <w:szCs w:val="24"/>
        </w:rPr>
        <w:t>8272,</w:t>
      </w:r>
    </w:p>
    <w:p w14:paraId="56C49093" w14:textId="381C21A0" w:rsidR="003D3E40" w:rsidRPr="00B10999" w:rsidRDefault="003D3E40" w:rsidP="0014387F">
      <w:pPr>
        <w:overflowPunct w:val="0"/>
        <w:spacing w:line="264" w:lineRule="auto"/>
        <w:ind w:firstLine="851"/>
        <w:jc w:val="both"/>
        <w:textAlignment w:val="baseline"/>
        <w:rPr>
          <w:szCs w:val="24"/>
        </w:rPr>
      </w:pPr>
      <w:r w:rsidRPr="00B10999">
        <w:rPr>
          <w:szCs w:val="24"/>
        </w:rPr>
        <w:t>t v i r t i n u Lietuvos žemės ūkio ir kaimo plėtros 2023–2027</w:t>
      </w:r>
      <w:r w:rsidR="006B3D6C" w:rsidRPr="00B10999">
        <w:rPr>
          <w:szCs w:val="24"/>
        </w:rPr>
        <w:t> </w:t>
      </w:r>
      <w:r w:rsidRPr="00B10999">
        <w:rPr>
          <w:szCs w:val="24"/>
        </w:rPr>
        <w:t>m. strateginio plano intervencinės priemonės</w:t>
      </w:r>
      <w:r w:rsidR="006B3D6C" w:rsidRPr="00B10999">
        <w:rPr>
          <w:szCs w:val="24"/>
        </w:rPr>
        <w:t xml:space="preserve"> </w:t>
      </w:r>
      <w:r w:rsidR="00E830B8" w:rsidRPr="00B10999">
        <w:rPr>
          <w:szCs w:val="24"/>
        </w:rPr>
        <w:t>„</w:t>
      </w:r>
      <w:r w:rsidR="006B3D6C" w:rsidRPr="00B10999">
        <w:rPr>
          <w:bCs/>
          <w:szCs w:val="24"/>
        </w:rPr>
        <w:t>Pasėlių, augalų ir gyvūnų draudimas“ veiklos „Pasėlių ir augalų draudimo įmokos kompensacija“</w:t>
      </w:r>
      <w:r w:rsidRPr="00B10999">
        <w:rPr>
          <w:szCs w:val="24"/>
        </w:rPr>
        <w:t xml:space="preserve"> </w:t>
      </w:r>
      <w:r w:rsidRPr="00B10999">
        <w:rPr>
          <w:spacing w:val="-2"/>
          <w:szCs w:val="24"/>
        </w:rPr>
        <w:t>įgyvendinimo taisykles (pridedama).</w:t>
      </w:r>
    </w:p>
    <w:p w14:paraId="553F8D00" w14:textId="77777777" w:rsidR="003D3E40" w:rsidRPr="00B10999" w:rsidRDefault="003D3E40" w:rsidP="0014387F">
      <w:pPr>
        <w:tabs>
          <w:tab w:val="left" w:pos="7513"/>
        </w:tabs>
        <w:overflowPunct w:val="0"/>
        <w:spacing w:line="264" w:lineRule="auto"/>
        <w:textAlignment w:val="baseline"/>
        <w:rPr>
          <w:szCs w:val="24"/>
        </w:rPr>
      </w:pPr>
    </w:p>
    <w:p w14:paraId="021128B9" w14:textId="77777777" w:rsidR="003D3E40" w:rsidRPr="00B10999" w:rsidRDefault="003D3E40" w:rsidP="0014387F">
      <w:pPr>
        <w:tabs>
          <w:tab w:val="left" w:pos="7513"/>
        </w:tabs>
        <w:overflowPunct w:val="0"/>
        <w:spacing w:line="264" w:lineRule="auto"/>
        <w:textAlignment w:val="baseline"/>
        <w:rPr>
          <w:szCs w:val="24"/>
        </w:rPr>
      </w:pPr>
    </w:p>
    <w:p w14:paraId="662CD599" w14:textId="77777777" w:rsidR="005311B6" w:rsidRPr="00B10999" w:rsidRDefault="005311B6" w:rsidP="0014387F">
      <w:pPr>
        <w:tabs>
          <w:tab w:val="left" w:pos="7513"/>
        </w:tabs>
        <w:overflowPunct w:val="0"/>
        <w:spacing w:line="264" w:lineRule="auto"/>
        <w:textAlignment w:val="baseline"/>
        <w:rPr>
          <w:szCs w:val="24"/>
        </w:rPr>
      </w:pPr>
      <w:r w:rsidRPr="00B10999">
        <w:rPr>
          <w:szCs w:val="24"/>
        </w:rPr>
        <w:t>Žemės ūkio ministras</w:t>
      </w:r>
      <w:r w:rsidRPr="00B10999">
        <w:rPr>
          <w:szCs w:val="24"/>
        </w:rPr>
        <w:tab/>
        <w:t>Kęstutis Navickas</w:t>
      </w:r>
    </w:p>
    <w:p w14:paraId="0FD15201" w14:textId="77777777" w:rsidR="003D3E40" w:rsidRPr="00B10999" w:rsidRDefault="003D3E40" w:rsidP="0014387F">
      <w:pPr>
        <w:tabs>
          <w:tab w:val="center" w:pos="4153"/>
          <w:tab w:val="right" w:pos="8306"/>
        </w:tabs>
        <w:overflowPunct w:val="0"/>
        <w:spacing w:line="264" w:lineRule="auto"/>
        <w:jc w:val="both"/>
        <w:textAlignment w:val="baseline"/>
        <w:rPr>
          <w:szCs w:val="24"/>
          <w:lang w:val="en-GB"/>
        </w:rPr>
      </w:pPr>
    </w:p>
    <w:p w14:paraId="4855AC2C" w14:textId="77777777" w:rsidR="00D245D7" w:rsidRPr="00B10999" w:rsidRDefault="00D245D7">
      <w:pPr>
        <w:ind w:firstLine="4820"/>
        <w:sectPr w:rsidR="00D245D7" w:rsidRPr="00B10999">
          <w:headerReference w:type="even" r:id="rId9"/>
          <w:headerReference w:type="default" r:id="rId10"/>
          <w:footerReference w:type="even" r:id="rId11"/>
          <w:footerReference w:type="default" r:id="rId12"/>
          <w:headerReference w:type="first" r:id="rId13"/>
          <w:footerReference w:type="first" r:id="rId14"/>
          <w:pgSz w:w="11907" w:h="16840" w:code="9"/>
          <w:pgMar w:top="1134" w:right="709" w:bottom="1134" w:left="1701" w:header="709" w:footer="709" w:gutter="0"/>
          <w:pgNumType w:start="1"/>
          <w:cols w:space="1296"/>
          <w:titlePg/>
          <w:docGrid w:linePitch="326"/>
        </w:sectPr>
      </w:pPr>
    </w:p>
    <w:p w14:paraId="19BAF731" w14:textId="77777777" w:rsidR="00D245D7" w:rsidRPr="00B10999" w:rsidRDefault="00F5532A" w:rsidP="00E519B3">
      <w:pPr>
        <w:spacing w:line="264" w:lineRule="auto"/>
        <w:ind w:firstLine="4820"/>
        <w:rPr>
          <w:szCs w:val="24"/>
        </w:rPr>
      </w:pPr>
      <w:r w:rsidRPr="00B10999">
        <w:rPr>
          <w:szCs w:val="24"/>
        </w:rPr>
        <w:lastRenderedPageBreak/>
        <w:t>PATVIRTINTA</w:t>
      </w:r>
    </w:p>
    <w:p w14:paraId="34A9D929" w14:textId="77777777" w:rsidR="00D245D7" w:rsidRPr="00B10999" w:rsidRDefault="00F5532A" w:rsidP="00E519B3">
      <w:pPr>
        <w:spacing w:line="264" w:lineRule="auto"/>
        <w:ind w:firstLine="4820"/>
        <w:rPr>
          <w:szCs w:val="24"/>
        </w:rPr>
      </w:pPr>
      <w:r w:rsidRPr="00B10999">
        <w:rPr>
          <w:szCs w:val="24"/>
        </w:rPr>
        <w:t>Lietuvos Respublikos žemės ūkio ministro</w:t>
      </w:r>
    </w:p>
    <w:p w14:paraId="72FCC2DF" w14:textId="542E5993" w:rsidR="00D245D7" w:rsidRPr="00B10999" w:rsidRDefault="00F5532A" w:rsidP="00E519B3">
      <w:pPr>
        <w:spacing w:line="264" w:lineRule="auto"/>
        <w:ind w:firstLine="4820"/>
        <w:rPr>
          <w:szCs w:val="24"/>
        </w:rPr>
      </w:pPr>
      <w:r w:rsidRPr="00B10999">
        <w:rPr>
          <w:szCs w:val="24"/>
        </w:rPr>
        <w:t>20</w:t>
      </w:r>
      <w:r w:rsidR="00DA1575" w:rsidRPr="00B10999">
        <w:rPr>
          <w:szCs w:val="24"/>
        </w:rPr>
        <w:t>23</w:t>
      </w:r>
      <w:r w:rsidRPr="00B10999">
        <w:rPr>
          <w:szCs w:val="24"/>
        </w:rPr>
        <w:t xml:space="preserve"> m. </w:t>
      </w:r>
      <w:r w:rsidR="00DA1575" w:rsidRPr="00B10999">
        <w:rPr>
          <w:szCs w:val="24"/>
        </w:rPr>
        <w:t xml:space="preserve">                 </w:t>
      </w:r>
      <w:r w:rsidRPr="00B10999">
        <w:rPr>
          <w:szCs w:val="24"/>
        </w:rPr>
        <w:t xml:space="preserve"> d. įsakymu Nr. 3D-</w:t>
      </w:r>
    </w:p>
    <w:p w14:paraId="4A56EF0D" w14:textId="77777777" w:rsidR="00D245D7" w:rsidRPr="00B10999" w:rsidRDefault="00D245D7" w:rsidP="00E519B3">
      <w:pPr>
        <w:spacing w:line="264" w:lineRule="auto"/>
        <w:ind w:left="4820"/>
        <w:rPr>
          <w:b/>
          <w:szCs w:val="24"/>
        </w:rPr>
      </w:pPr>
    </w:p>
    <w:p w14:paraId="041D99F7" w14:textId="77777777" w:rsidR="00D245D7" w:rsidRPr="00B10999" w:rsidRDefault="00D245D7" w:rsidP="00E519B3">
      <w:pPr>
        <w:spacing w:line="264" w:lineRule="auto"/>
        <w:ind w:left="4820"/>
        <w:rPr>
          <w:b/>
          <w:szCs w:val="24"/>
        </w:rPr>
      </w:pPr>
    </w:p>
    <w:p w14:paraId="7EA84AA1" w14:textId="4CA00AE7" w:rsidR="00D245D7" w:rsidRPr="00B10999" w:rsidRDefault="003D1E0C" w:rsidP="00E519B3">
      <w:pPr>
        <w:spacing w:line="264" w:lineRule="auto"/>
        <w:jc w:val="center"/>
        <w:rPr>
          <w:b/>
          <w:szCs w:val="24"/>
        </w:rPr>
      </w:pPr>
      <w:r w:rsidRPr="00B10999">
        <w:rPr>
          <w:b/>
          <w:caps/>
          <w:szCs w:val="24"/>
        </w:rPr>
        <w:t xml:space="preserve">Lietuvos žemės ūkio ir kaimo plėtros 2023–2027 m. strateginIO plano intervencinės priemonės „Pasėlių, augalų ir gyvūnų draudimas“ veiklos „Pasėlių ir augalų draudimo įmokos kompensacija“ ĮGYVENDINIMO </w:t>
      </w:r>
      <w:r w:rsidR="00F5532A" w:rsidRPr="00B10999">
        <w:rPr>
          <w:b/>
          <w:szCs w:val="24"/>
        </w:rPr>
        <w:t>TAISYKLĖS</w:t>
      </w:r>
    </w:p>
    <w:p w14:paraId="194401A5" w14:textId="77777777" w:rsidR="00D245D7" w:rsidRPr="00B10999" w:rsidRDefault="00D245D7" w:rsidP="00E519B3">
      <w:pPr>
        <w:suppressAutoHyphens/>
        <w:spacing w:line="264" w:lineRule="auto"/>
        <w:jc w:val="center"/>
        <w:rPr>
          <w:color w:val="000000"/>
          <w:szCs w:val="24"/>
          <w:lang w:eastAsia="lt-LT"/>
        </w:rPr>
      </w:pPr>
    </w:p>
    <w:p w14:paraId="60FFD3DB" w14:textId="77777777" w:rsidR="00D245D7" w:rsidRPr="00B10999" w:rsidRDefault="00F5532A" w:rsidP="00E519B3">
      <w:pPr>
        <w:keepLines/>
        <w:suppressAutoHyphens/>
        <w:spacing w:line="264" w:lineRule="auto"/>
        <w:jc w:val="center"/>
        <w:rPr>
          <w:b/>
          <w:bCs/>
          <w:caps/>
          <w:color w:val="000000"/>
          <w:szCs w:val="24"/>
          <w:lang w:eastAsia="lt-LT"/>
        </w:rPr>
      </w:pPr>
      <w:r w:rsidRPr="00B10999">
        <w:rPr>
          <w:b/>
          <w:bCs/>
          <w:caps/>
          <w:color w:val="000000"/>
          <w:szCs w:val="24"/>
          <w:lang w:eastAsia="lt-LT"/>
        </w:rPr>
        <w:t>I SKYRIUS</w:t>
      </w:r>
    </w:p>
    <w:p w14:paraId="516F6C3F" w14:textId="77777777" w:rsidR="00D245D7" w:rsidRPr="00B10999" w:rsidRDefault="00F5532A" w:rsidP="00E519B3">
      <w:pPr>
        <w:keepLines/>
        <w:suppressAutoHyphens/>
        <w:spacing w:line="264" w:lineRule="auto"/>
        <w:jc w:val="center"/>
        <w:rPr>
          <w:b/>
          <w:bCs/>
          <w:caps/>
          <w:color w:val="000000"/>
          <w:szCs w:val="24"/>
          <w:lang w:eastAsia="lt-LT"/>
        </w:rPr>
      </w:pPr>
      <w:r w:rsidRPr="00B10999">
        <w:rPr>
          <w:b/>
          <w:bCs/>
          <w:caps/>
          <w:color w:val="000000"/>
          <w:szCs w:val="24"/>
          <w:lang w:eastAsia="lt-LT"/>
        </w:rPr>
        <w:t>BENDROSIOS NUOSTATOS</w:t>
      </w:r>
    </w:p>
    <w:p w14:paraId="3A98981C" w14:textId="77777777" w:rsidR="00D245D7" w:rsidRPr="00B10999" w:rsidRDefault="00D245D7" w:rsidP="00E519B3">
      <w:pPr>
        <w:suppressAutoHyphens/>
        <w:spacing w:line="264" w:lineRule="auto"/>
        <w:jc w:val="center"/>
        <w:rPr>
          <w:color w:val="000000"/>
          <w:szCs w:val="24"/>
          <w:lang w:eastAsia="lt-LT"/>
        </w:rPr>
      </w:pPr>
    </w:p>
    <w:p w14:paraId="3C4BA91F" w14:textId="478DB227" w:rsidR="00BB7106" w:rsidRPr="00B10999" w:rsidRDefault="00F5532A" w:rsidP="00E519B3">
      <w:pPr>
        <w:overflowPunct w:val="0"/>
        <w:spacing w:line="264" w:lineRule="auto"/>
        <w:ind w:firstLine="567"/>
        <w:jc w:val="both"/>
        <w:textAlignment w:val="baseline"/>
        <w:rPr>
          <w:szCs w:val="24"/>
        </w:rPr>
      </w:pPr>
      <w:r w:rsidRPr="00B10999">
        <w:rPr>
          <w:spacing w:val="-2"/>
          <w:szCs w:val="24"/>
        </w:rPr>
        <w:t>1.</w:t>
      </w:r>
      <w:r w:rsidR="00E830B8" w:rsidRPr="00B10999">
        <w:rPr>
          <w:spacing w:val="-2"/>
          <w:szCs w:val="24"/>
        </w:rPr>
        <w:t> </w:t>
      </w:r>
      <w:r w:rsidR="00E830B8" w:rsidRPr="00B10999">
        <w:rPr>
          <w:szCs w:val="24"/>
        </w:rPr>
        <w:t>Lietuvos žemės ūkio ir kaimo plėtros 2023–2027 m. strateginio plano intervencinės priemonės „</w:t>
      </w:r>
      <w:r w:rsidR="00E830B8" w:rsidRPr="00B10999">
        <w:rPr>
          <w:bCs/>
          <w:szCs w:val="24"/>
        </w:rPr>
        <w:t>Pasėlių, augalų ir gyvūnų draudimas“ veiklos „Pasėlių ir augalų draudimo įmokos kompensacija“</w:t>
      </w:r>
      <w:r w:rsidRPr="00B10999">
        <w:rPr>
          <w:szCs w:val="24"/>
        </w:rPr>
        <w:t xml:space="preserve"> įgyvendinimo taisyklės (toliau – Taisyklės) </w:t>
      </w:r>
      <w:r w:rsidR="004F64B2" w:rsidRPr="00B10999">
        <w:rPr>
          <w:szCs w:val="24"/>
        </w:rPr>
        <w:t xml:space="preserve">parengtos įgyvendinant </w:t>
      </w:r>
      <w:r w:rsidR="004F64B2" w:rsidRPr="00B10999">
        <w:rPr>
          <w:szCs w:val="24"/>
          <w:lang w:eastAsia="lt-LT"/>
        </w:rPr>
        <w:t xml:space="preserve">2021 m. gruodžio 2 d. Europos Parlamento ir Tarybos reglamentą (ES) 2021/2115, </w:t>
      </w:r>
      <w:r w:rsidR="004F64B2" w:rsidRPr="00B10999">
        <w:rPr>
          <w:szCs w:val="24"/>
        </w:rPr>
        <w:t>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2022/648</w:t>
      </w:r>
      <w:r w:rsidR="00843EAE" w:rsidRPr="00B10999">
        <w:rPr>
          <w:szCs w:val="24"/>
        </w:rPr>
        <w:t xml:space="preserve"> (toliau </w:t>
      </w:r>
      <w:r w:rsidR="00B05AFE" w:rsidRPr="00B10999">
        <w:rPr>
          <w:szCs w:val="24"/>
        </w:rPr>
        <w:t>–</w:t>
      </w:r>
      <w:r w:rsidR="00843EAE" w:rsidRPr="00B10999">
        <w:rPr>
          <w:szCs w:val="24"/>
        </w:rPr>
        <w:t xml:space="preserve"> </w:t>
      </w:r>
      <w:r w:rsidR="00B05AFE" w:rsidRPr="00B10999">
        <w:rPr>
          <w:szCs w:val="24"/>
        </w:rPr>
        <w:t xml:space="preserve">Reglamentas (ES) </w:t>
      </w:r>
      <w:r w:rsidR="00B05AFE" w:rsidRPr="00B10999">
        <w:rPr>
          <w:szCs w:val="24"/>
          <w:lang w:eastAsia="lt-LT"/>
        </w:rPr>
        <w:t>2021/2115)</w:t>
      </w:r>
      <w:r w:rsidR="004F64B2" w:rsidRPr="00B10999">
        <w:rPr>
          <w:szCs w:val="24"/>
        </w:rPr>
        <w:t xml:space="preserve">, 2021 m. gruodžio 2 d. </w:t>
      </w:r>
      <w:r w:rsidR="004F64B2" w:rsidRPr="00B10999">
        <w:rPr>
          <w:szCs w:val="24"/>
          <w:lang w:eastAsia="lt-LT"/>
        </w:rPr>
        <w:t xml:space="preserve">Europos Parlamento ir Tarybos reglamentą (ES) 2021/2116 </w:t>
      </w:r>
      <w:r w:rsidR="004F64B2" w:rsidRPr="00B10999">
        <w:rPr>
          <w:szCs w:val="24"/>
        </w:rPr>
        <w:t>dėl bendros žemės ūkio politikos finansavimo, valdymo ir stebėsenos, kuriuo panaikinamas Reglamentas (ES) Nr. 1306/2013, su paskutiniais pakeitimais, padarytais 2022 m. birželio 16 d. Komisijos deleguotuoju reglamentu (ES) 2022/1408, 2021 m. gruodžio 21</w:t>
      </w:r>
      <w:r w:rsidR="00A45B57" w:rsidRPr="00B10999">
        <w:rPr>
          <w:szCs w:val="24"/>
        </w:rPr>
        <w:t> </w:t>
      </w:r>
      <w:r w:rsidR="004F64B2" w:rsidRPr="00B10999">
        <w:rPr>
          <w:szCs w:val="24"/>
        </w:rPr>
        <w:t>d. Europos Komisijos įgyvendinimo reglamentą (ES) 2021/2290, kuriuo nustatomos Europos Parlamento ir Tarybos reglamento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w:t>
      </w:r>
      <w:r w:rsidR="00A45B57" w:rsidRPr="00B10999">
        <w:rPr>
          <w:szCs w:val="24"/>
        </w:rPr>
        <w:t> </w:t>
      </w:r>
      <w:r w:rsidR="004F64B2" w:rsidRPr="00B10999">
        <w:rPr>
          <w:szCs w:val="24"/>
        </w:rPr>
        <w:t>1305/2013 ir (ES) Nr.</w:t>
      </w:r>
      <w:r w:rsidR="00A45B57" w:rsidRPr="00B10999">
        <w:rPr>
          <w:szCs w:val="24"/>
        </w:rPr>
        <w:t> </w:t>
      </w:r>
      <w:r w:rsidR="004F64B2" w:rsidRPr="00B10999">
        <w:rPr>
          <w:szCs w:val="24"/>
        </w:rPr>
        <w:t>1307/2013, 2022 m. gegužės 4</w:t>
      </w:r>
      <w:r w:rsidR="00A45B57" w:rsidRPr="00B10999">
        <w:rPr>
          <w:szCs w:val="24"/>
        </w:rPr>
        <w:t> </w:t>
      </w:r>
      <w:r w:rsidR="004F64B2" w:rsidRPr="00B10999">
        <w:rPr>
          <w:szCs w:val="24"/>
        </w:rPr>
        <w:t>d. Komisijos deleguotąjį reglamentą (ES) 2022/1172, kuriuo papildomos Europos Parlamento ir Tarybos reglamento (ES) 2021/2116 nuostatos dėl bendros žemės ūkio politikos integruotos administravimo ir kontrolės sistemos ir su paramos sąlygomis susijusių administracinių nuobaudų taikymo ir apskaičiavimo, 2022</w:t>
      </w:r>
      <w:r w:rsidR="00A45B57" w:rsidRPr="00B10999">
        <w:rPr>
          <w:szCs w:val="24"/>
        </w:rPr>
        <w:t> </w:t>
      </w:r>
      <w:r w:rsidR="004F64B2" w:rsidRPr="00B10999">
        <w:rPr>
          <w:szCs w:val="24"/>
        </w:rPr>
        <w:t>m. gegužės 31</w:t>
      </w:r>
      <w:r w:rsidR="00A45B57" w:rsidRPr="00B10999">
        <w:rPr>
          <w:szCs w:val="24"/>
        </w:rPr>
        <w:t> </w:t>
      </w:r>
      <w:r w:rsidR="004F64B2" w:rsidRPr="00B10999">
        <w:rPr>
          <w:szCs w:val="24"/>
        </w:rPr>
        <w:t>d. Komisijos įgyvendinimo reglamentą (ES) 2022/1173, kuriuo nustatomos Europos Parlamento ir Tarybos reglamento (ES) 2021/2116 taikymo taisyklės dėl bendros žemės ūkio politikos integruotos administravimo ir kontrolės sistemos, Lietuvos Respublikos Vyriausybės 2020</w:t>
      </w:r>
      <w:r w:rsidR="00A45B57" w:rsidRPr="00B10999">
        <w:rPr>
          <w:szCs w:val="24"/>
        </w:rPr>
        <w:t> </w:t>
      </w:r>
      <w:r w:rsidR="004F64B2" w:rsidRPr="00B10999">
        <w:rPr>
          <w:szCs w:val="24"/>
        </w:rPr>
        <w:t>m. lapkričio 25</w:t>
      </w:r>
      <w:r w:rsidR="00A45B57" w:rsidRPr="00B10999">
        <w:rPr>
          <w:szCs w:val="24"/>
        </w:rPr>
        <w:t> </w:t>
      </w:r>
      <w:r w:rsidR="004F64B2" w:rsidRPr="00B10999">
        <w:rPr>
          <w:szCs w:val="24"/>
        </w:rPr>
        <w:t>d. nutarimo Nr.</w:t>
      </w:r>
      <w:r w:rsidR="00A45B57" w:rsidRPr="00B10999">
        <w:rPr>
          <w:szCs w:val="24"/>
        </w:rPr>
        <w:t> </w:t>
      </w:r>
      <w:r w:rsidR="004F64B2" w:rsidRPr="00B10999">
        <w:rPr>
          <w:szCs w:val="24"/>
        </w:rPr>
        <w:t>1322 „Dėl pasirengimo administruoti Europos Sąjungos lėšas ir jų administravimo“ 3</w:t>
      </w:r>
      <w:r w:rsidR="00212DE0" w:rsidRPr="00B10999">
        <w:rPr>
          <w:szCs w:val="24"/>
        </w:rPr>
        <w:t> </w:t>
      </w:r>
      <w:r w:rsidR="004F64B2" w:rsidRPr="00B10999">
        <w:rPr>
          <w:szCs w:val="24"/>
        </w:rPr>
        <w:t>punktą ir vadovaujantis Lietuvos žemės ūkio ir kaimo plėtros 2023–2027</w:t>
      </w:r>
      <w:r w:rsidR="00212DE0" w:rsidRPr="00B10999">
        <w:rPr>
          <w:szCs w:val="24"/>
        </w:rPr>
        <w:t> </w:t>
      </w:r>
      <w:r w:rsidR="004F64B2" w:rsidRPr="00B10999">
        <w:rPr>
          <w:szCs w:val="24"/>
        </w:rPr>
        <w:t>m</w:t>
      </w:r>
      <w:r w:rsidR="00212DE0" w:rsidRPr="00B10999">
        <w:rPr>
          <w:szCs w:val="24"/>
        </w:rPr>
        <w:t>.</w:t>
      </w:r>
      <w:r w:rsidR="004F64B2" w:rsidRPr="00B10999">
        <w:rPr>
          <w:szCs w:val="24"/>
        </w:rPr>
        <w:t xml:space="preserve"> strateginiu planu, patvirtintu Europos Komisijos 2022</w:t>
      </w:r>
      <w:r w:rsidR="00212DE0" w:rsidRPr="00B10999">
        <w:rPr>
          <w:szCs w:val="24"/>
        </w:rPr>
        <w:t> </w:t>
      </w:r>
      <w:r w:rsidR="004F64B2" w:rsidRPr="00B10999">
        <w:rPr>
          <w:szCs w:val="24"/>
        </w:rPr>
        <w:t>m.</w:t>
      </w:r>
      <w:r w:rsidR="00212DE0" w:rsidRPr="00B10999">
        <w:rPr>
          <w:szCs w:val="24"/>
        </w:rPr>
        <w:t xml:space="preserve"> </w:t>
      </w:r>
      <w:r w:rsidR="004F64B2" w:rsidRPr="00B10999">
        <w:rPr>
          <w:szCs w:val="24"/>
        </w:rPr>
        <w:t>lapkričio 21</w:t>
      </w:r>
      <w:r w:rsidR="00212DE0" w:rsidRPr="00B10999">
        <w:rPr>
          <w:szCs w:val="24"/>
        </w:rPr>
        <w:t> </w:t>
      </w:r>
      <w:r w:rsidR="004F64B2" w:rsidRPr="00B10999">
        <w:rPr>
          <w:szCs w:val="24"/>
        </w:rPr>
        <w:t>d. sprendimu Nr. C(2022)</w:t>
      </w:r>
      <w:r w:rsidR="00212DE0" w:rsidRPr="00B10999">
        <w:rPr>
          <w:szCs w:val="24"/>
        </w:rPr>
        <w:t> </w:t>
      </w:r>
      <w:r w:rsidR="004F64B2" w:rsidRPr="00B10999">
        <w:rPr>
          <w:szCs w:val="24"/>
        </w:rPr>
        <w:t>8272 (toliau – Strateginis planas)</w:t>
      </w:r>
      <w:r w:rsidR="00A97D5E" w:rsidRPr="00B10999">
        <w:rPr>
          <w:szCs w:val="24"/>
        </w:rPr>
        <w:t xml:space="preserve">, </w:t>
      </w:r>
      <w:r w:rsidR="00C23F0F" w:rsidRPr="00B10999">
        <w:rPr>
          <w:szCs w:val="24"/>
        </w:rPr>
        <w:t>Lietuvos žemės ūkio ir kaimo plėtros 2023–2027 m</w:t>
      </w:r>
      <w:r w:rsidR="0078519F" w:rsidRPr="00B10999">
        <w:rPr>
          <w:szCs w:val="24"/>
        </w:rPr>
        <w:t>etų</w:t>
      </w:r>
      <w:r w:rsidR="00C23F0F" w:rsidRPr="00B10999">
        <w:rPr>
          <w:szCs w:val="24"/>
        </w:rPr>
        <w:t xml:space="preserve"> strateginio plano administravimo taisykl</w:t>
      </w:r>
      <w:r w:rsidR="00F50871" w:rsidRPr="00B10999">
        <w:rPr>
          <w:szCs w:val="24"/>
        </w:rPr>
        <w:t>ėmis</w:t>
      </w:r>
      <w:r w:rsidR="00C23F0F" w:rsidRPr="00B10999">
        <w:rPr>
          <w:szCs w:val="24"/>
        </w:rPr>
        <w:t xml:space="preserve">, </w:t>
      </w:r>
      <w:r w:rsidR="00573AF6" w:rsidRPr="00B10999">
        <w:rPr>
          <w:szCs w:val="24"/>
        </w:rPr>
        <w:t xml:space="preserve">patvirtintomis </w:t>
      </w:r>
      <w:r w:rsidR="00C23F0F" w:rsidRPr="00B10999">
        <w:rPr>
          <w:szCs w:val="24"/>
        </w:rPr>
        <w:t xml:space="preserve">Lietuvos Respublikos žemės ūkio ministro </w:t>
      </w:r>
      <w:r w:rsidR="001322CE" w:rsidRPr="00B10999">
        <w:rPr>
          <w:color w:val="000000"/>
        </w:rPr>
        <w:t xml:space="preserve">2023 m. vasario 24 d. </w:t>
      </w:r>
      <w:r w:rsidR="00C23F0F" w:rsidRPr="00B10999">
        <w:rPr>
          <w:szCs w:val="24"/>
        </w:rPr>
        <w:t>įsakymu</w:t>
      </w:r>
      <w:r w:rsidR="001322CE" w:rsidRPr="00B10999">
        <w:rPr>
          <w:color w:val="000000"/>
        </w:rPr>
        <w:t xml:space="preserve"> Nr. 3D-102</w:t>
      </w:r>
      <w:r w:rsidR="001322CE" w:rsidRPr="00B10999">
        <w:rPr>
          <w:szCs w:val="24"/>
        </w:rPr>
        <w:t xml:space="preserve"> „Dėl Lietuvos žemės ūkio ir kaimo plėtros 2023–2027 metų strateginio plano administravimo taisykl</w:t>
      </w:r>
      <w:r w:rsidR="00691F9A" w:rsidRPr="00B10999">
        <w:rPr>
          <w:szCs w:val="24"/>
        </w:rPr>
        <w:t xml:space="preserve">ių patvirtinimo“ </w:t>
      </w:r>
      <w:r w:rsidR="00691F9A" w:rsidRPr="00B10999">
        <w:t>(toliau – Bendrosios administravimo taisyklės)</w:t>
      </w:r>
      <w:r w:rsidR="00691F9A" w:rsidRPr="00B10999">
        <w:rPr>
          <w:szCs w:val="24"/>
        </w:rPr>
        <w:t>,</w:t>
      </w:r>
      <w:r w:rsidR="00F9600C" w:rsidRPr="00B10999">
        <w:rPr>
          <w:szCs w:val="24"/>
        </w:rPr>
        <w:t xml:space="preserve"> </w:t>
      </w:r>
      <w:r w:rsidR="003D4C65" w:rsidRPr="00B10999">
        <w:t xml:space="preserve">Lietuvos Respublikos Vyriausybės </w:t>
      </w:r>
      <w:r w:rsidR="003D4C65" w:rsidRPr="00B10999">
        <w:rPr>
          <w:color w:val="000000"/>
        </w:rPr>
        <w:t xml:space="preserve">2023 m. balandžio 5 d. </w:t>
      </w:r>
      <w:r w:rsidR="003D4C65" w:rsidRPr="00B10999">
        <w:t xml:space="preserve">nutarimu </w:t>
      </w:r>
      <w:r w:rsidR="003D4C65" w:rsidRPr="00B10999">
        <w:rPr>
          <w:color w:val="000000"/>
        </w:rPr>
        <w:t xml:space="preserve">Nr. 218 </w:t>
      </w:r>
      <w:r w:rsidR="003D4C65" w:rsidRPr="00B10999">
        <w:t>„Dėl Valstybės institucijų ir įstaigų, savivaldybių ir kitų juridinių asmenų, atsakingų už Lietuvos žemės ūkio ir kaimo plėtros</w:t>
      </w:r>
      <w:r w:rsidR="003D4C65" w:rsidRPr="00B10999">
        <w:rPr>
          <w:szCs w:val="24"/>
        </w:rPr>
        <w:t xml:space="preserve"> </w:t>
      </w:r>
      <w:r w:rsidR="003D4C65" w:rsidRPr="00B10999">
        <w:rPr>
          <w:color w:val="222222"/>
          <w:spacing w:val="4"/>
        </w:rPr>
        <w:t>2023–2027</w:t>
      </w:r>
      <w:r w:rsidR="003D4C65" w:rsidRPr="00B10999">
        <w:rPr>
          <w:color w:val="000000"/>
        </w:rPr>
        <w:t> </w:t>
      </w:r>
      <w:r w:rsidR="003D4C65" w:rsidRPr="00B10999">
        <w:rPr>
          <w:color w:val="222222"/>
          <w:spacing w:val="4"/>
        </w:rPr>
        <w:t>m. strateginio plano įgyvendinimą, paskyrimo“</w:t>
      </w:r>
      <w:r w:rsidR="00C23C80" w:rsidRPr="00B10999">
        <w:t xml:space="preserve">, </w:t>
      </w:r>
      <w:r w:rsidR="00C74C47" w:rsidRPr="00B10999">
        <w:rPr>
          <w:szCs w:val="24"/>
        </w:rPr>
        <w:t xml:space="preserve">ir </w:t>
      </w:r>
      <w:r w:rsidR="00F50871" w:rsidRPr="00B10999">
        <w:rPr>
          <w:szCs w:val="24"/>
        </w:rPr>
        <w:t>atsižvelgiant į</w:t>
      </w:r>
      <w:r w:rsidR="00C74C47" w:rsidRPr="00B10999">
        <w:rPr>
          <w:szCs w:val="24"/>
        </w:rPr>
        <w:t xml:space="preserve"> </w:t>
      </w:r>
      <w:r w:rsidR="00C23F0F" w:rsidRPr="00B10999">
        <w:rPr>
          <w:szCs w:val="24"/>
        </w:rPr>
        <w:t xml:space="preserve">Paramos už žemės ūkio naudmenas ir kitus plotus bei ūkinius gyvūnus paraiškos ir tiesioginių </w:t>
      </w:r>
      <w:r w:rsidR="00C23F0F" w:rsidRPr="00B10999">
        <w:rPr>
          <w:szCs w:val="24"/>
        </w:rPr>
        <w:lastRenderedPageBreak/>
        <w:t>išmokų administravimo bei kontrolės taisykles, patvirtintas Lietuvos Respublikos žemės ūkio ministro 2023 m. vasario 20</w:t>
      </w:r>
      <w:r w:rsidR="004B4A26" w:rsidRPr="00B10999">
        <w:rPr>
          <w:szCs w:val="24"/>
        </w:rPr>
        <w:t> </w:t>
      </w:r>
      <w:r w:rsidR="00C23F0F" w:rsidRPr="00B10999">
        <w:rPr>
          <w:szCs w:val="24"/>
        </w:rPr>
        <w:t>d. įsakymu Nr.</w:t>
      </w:r>
      <w:r w:rsidR="004B4A26" w:rsidRPr="00B10999">
        <w:rPr>
          <w:szCs w:val="24"/>
        </w:rPr>
        <w:t> </w:t>
      </w:r>
      <w:r w:rsidR="00C23F0F" w:rsidRPr="00B10999">
        <w:rPr>
          <w:szCs w:val="24"/>
        </w:rPr>
        <w:t>3D-92 „Dėl Paramos už žemės ūkio naudmenas ir kitus plotus bei ūkinius gyvūnus paraiškos ir tiesioginių išmokų administravimo bei kontrolės taisyklių patvirtinimo“</w:t>
      </w:r>
      <w:r w:rsidR="00800A3A" w:rsidRPr="00B10999">
        <w:rPr>
          <w:szCs w:val="24"/>
        </w:rPr>
        <w:t xml:space="preserve"> (toliau – TI taisyklės)</w:t>
      </w:r>
      <w:r w:rsidR="00C23F0F" w:rsidRPr="00B10999">
        <w:rPr>
          <w:szCs w:val="24"/>
        </w:rPr>
        <w:t xml:space="preserve">, </w:t>
      </w:r>
      <w:r w:rsidR="00F00A5E" w:rsidRPr="00B10999">
        <w:t>Stichinių ir pavojingų meteorologinių reiškinių fiksavimo tvarkos aprašą, patvirtintą Lietuvos Respublikos žemės ūkio ministro 2008 m. kovo 31 d. įsakymu Nr. 3D-180 „Dėl stichinių ir pavojingų meteorologinių reiškinių fiksavimo tvarkos aprašo patvirtinimo“, Lietuvos Respublikos aplinkos ministro 2011 m. lapkričio 11 d. įsakymą Nr. D1-870 „Dėl stichinių, katastrofinių meteorologinių ir hidrologinių reiškinių rodiklių patvirtinimo“</w:t>
      </w:r>
      <w:r w:rsidR="00294E44" w:rsidRPr="00B10999">
        <w:t xml:space="preserve"> ir</w:t>
      </w:r>
      <w:r w:rsidR="0092460B" w:rsidRPr="00B10999">
        <w:rPr>
          <w:szCs w:val="24"/>
        </w:rPr>
        <w:t xml:space="preserve"> </w:t>
      </w:r>
      <w:r w:rsidR="00C23F0F" w:rsidRPr="00B10999">
        <w:rPr>
          <w:szCs w:val="24"/>
        </w:rPr>
        <w:t>kitus Europos Sąjungos ir nacionalinius teisės aktus, nustatančius paramos žemės ūkio veiklos subjektams teikimo tvarką.</w:t>
      </w:r>
    </w:p>
    <w:p w14:paraId="7BAF8817" w14:textId="61990A95" w:rsidR="00927D57" w:rsidRPr="00B10999" w:rsidRDefault="0068228E" w:rsidP="00E519B3">
      <w:pPr>
        <w:overflowPunct w:val="0"/>
        <w:spacing w:line="264" w:lineRule="auto"/>
        <w:ind w:firstLine="567"/>
        <w:jc w:val="both"/>
        <w:textAlignment w:val="baseline"/>
        <w:rPr>
          <w:szCs w:val="24"/>
        </w:rPr>
      </w:pPr>
      <w:r w:rsidRPr="00B10999">
        <w:rPr>
          <w:szCs w:val="24"/>
        </w:rPr>
        <w:t xml:space="preserve">2. Taisyklės parengtos siekiant skatinti </w:t>
      </w:r>
      <w:r w:rsidR="00927D57" w:rsidRPr="00B10999">
        <w:rPr>
          <w:szCs w:val="24"/>
        </w:rPr>
        <w:t>Taisyklių nuostatas atitinkančius žemės ūkio sektoriuje veikiančius subjektus drausti augalus ir pasėlius nuo gaivalinėms nelaimėms prilyginamų pavojingų meteorologinių reiškinių ir (arba) kitų pavojingų meteorologinių reiškinių sukeltų padarinių ir tokiu būdu valdyti vykdomos ūkinės veiklos riziką.</w:t>
      </w:r>
    </w:p>
    <w:p w14:paraId="2F38FD0F" w14:textId="09263C18" w:rsidR="00E862CB" w:rsidRPr="00B10999" w:rsidRDefault="00642FA1" w:rsidP="00E519B3">
      <w:pPr>
        <w:tabs>
          <w:tab w:val="left" w:pos="993"/>
        </w:tabs>
        <w:suppressAutoHyphens/>
        <w:overflowPunct w:val="0"/>
        <w:spacing w:line="264" w:lineRule="auto"/>
        <w:ind w:firstLine="567"/>
        <w:jc w:val="both"/>
        <w:textAlignment w:val="baseline"/>
        <w:rPr>
          <w:color w:val="000000"/>
          <w:szCs w:val="24"/>
          <w:lang w:eastAsia="lt-LT"/>
        </w:rPr>
      </w:pPr>
      <w:r w:rsidRPr="00B10999">
        <w:rPr>
          <w:color w:val="000000"/>
          <w:szCs w:val="24"/>
          <w:lang w:eastAsia="lt-LT"/>
        </w:rPr>
        <w:t>3</w:t>
      </w:r>
      <w:r w:rsidR="00F5532A" w:rsidRPr="00B10999">
        <w:rPr>
          <w:color w:val="000000"/>
          <w:szCs w:val="24"/>
          <w:lang w:eastAsia="lt-LT"/>
        </w:rPr>
        <w:t>.</w:t>
      </w:r>
      <w:r w:rsidR="00853643" w:rsidRPr="00B10999">
        <w:rPr>
          <w:color w:val="000000"/>
          <w:szCs w:val="24"/>
          <w:lang w:eastAsia="lt-LT"/>
        </w:rPr>
        <w:t> </w:t>
      </w:r>
      <w:r w:rsidR="00894221" w:rsidRPr="00B10999">
        <w:rPr>
          <w:szCs w:val="24"/>
        </w:rPr>
        <w:t xml:space="preserve">Taisyklių tikslas </w:t>
      </w:r>
      <w:r w:rsidR="00975500" w:rsidRPr="00B10999">
        <w:rPr>
          <w:szCs w:val="24"/>
        </w:rPr>
        <w:t xml:space="preserve">– </w:t>
      </w:r>
      <w:r w:rsidR="00E862CB" w:rsidRPr="00B10999">
        <w:rPr>
          <w:szCs w:val="24"/>
        </w:rPr>
        <w:t xml:space="preserve">nustatyti </w:t>
      </w:r>
      <w:r w:rsidR="00DA3203" w:rsidRPr="00B10999">
        <w:rPr>
          <w:szCs w:val="24"/>
        </w:rPr>
        <w:t xml:space="preserve">pagal </w:t>
      </w:r>
      <w:r w:rsidR="00E862CB" w:rsidRPr="00B10999">
        <w:rPr>
          <w:szCs w:val="24"/>
        </w:rPr>
        <w:t>Strateginio plano intervencin</w:t>
      </w:r>
      <w:r w:rsidR="0031657B" w:rsidRPr="00B10999">
        <w:rPr>
          <w:szCs w:val="24"/>
        </w:rPr>
        <w:t>ės</w:t>
      </w:r>
      <w:r w:rsidR="00E862CB" w:rsidRPr="00B10999">
        <w:rPr>
          <w:szCs w:val="24"/>
        </w:rPr>
        <w:t xml:space="preserve"> priemon</w:t>
      </w:r>
      <w:r w:rsidR="00F81946" w:rsidRPr="00B10999">
        <w:rPr>
          <w:szCs w:val="24"/>
        </w:rPr>
        <w:t>ės</w:t>
      </w:r>
      <w:r w:rsidR="00E862CB" w:rsidRPr="00B10999">
        <w:rPr>
          <w:szCs w:val="24"/>
        </w:rPr>
        <w:t xml:space="preserve"> </w:t>
      </w:r>
      <w:r w:rsidR="00975500" w:rsidRPr="00B10999">
        <w:rPr>
          <w:szCs w:val="24"/>
        </w:rPr>
        <w:t>„</w:t>
      </w:r>
      <w:r w:rsidR="00975500" w:rsidRPr="00B10999">
        <w:rPr>
          <w:bCs/>
          <w:szCs w:val="24"/>
        </w:rPr>
        <w:t>Pasėlių, augalų ir gyvūnų draudimas“ veikl</w:t>
      </w:r>
      <w:r w:rsidR="00DA3203" w:rsidRPr="00B10999">
        <w:rPr>
          <w:bCs/>
          <w:szCs w:val="24"/>
        </w:rPr>
        <w:t>ą</w:t>
      </w:r>
      <w:r w:rsidR="00975500" w:rsidRPr="00B10999">
        <w:rPr>
          <w:bCs/>
          <w:szCs w:val="24"/>
        </w:rPr>
        <w:t xml:space="preserve"> „Pasėlių ir augalų draudimo įmokos kompensacija“</w:t>
      </w:r>
      <w:r w:rsidR="00975500" w:rsidRPr="00B10999">
        <w:rPr>
          <w:szCs w:val="24"/>
        </w:rPr>
        <w:t xml:space="preserve"> </w:t>
      </w:r>
      <w:r w:rsidR="00E862CB" w:rsidRPr="00B10999">
        <w:rPr>
          <w:szCs w:val="24"/>
          <w:lang w:eastAsia="lt-LT"/>
        </w:rPr>
        <w:t>(toliau – Intervencinė priemonė)</w:t>
      </w:r>
      <w:r w:rsidR="00E862CB" w:rsidRPr="00B10999">
        <w:rPr>
          <w:szCs w:val="24"/>
        </w:rPr>
        <w:t xml:space="preserve"> </w:t>
      </w:r>
      <w:r w:rsidR="00DA3203" w:rsidRPr="00B10999">
        <w:rPr>
          <w:szCs w:val="24"/>
        </w:rPr>
        <w:t xml:space="preserve">teikiamos </w:t>
      </w:r>
      <w:r w:rsidR="00E862CB" w:rsidRPr="00B10999">
        <w:rPr>
          <w:szCs w:val="24"/>
        </w:rPr>
        <w:t>paramos skyrimo tvarką ir reikalavimus.</w:t>
      </w:r>
    </w:p>
    <w:p w14:paraId="470B8447" w14:textId="77777777" w:rsidR="00D245D7" w:rsidRPr="00B10999" w:rsidRDefault="00D245D7" w:rsidP="00D93085">
      <w:pPr>
        <w:suppressAutoHyphens/>
        <w:spacing w:line="264" w:lineRule="auto"/>
        <w:ind w:firstLine="567"/>
        <w:jc w:val="both"/>
        <w:rPr>
          <w:color w:val="000000"/>
          <w:szCs w:val="24"/>
          <w:lang w:eastAsia="lt-LT"/>
        </w:rPr>
      </w:pPr>
    </w:p>
    <w:p w14:paraId="1FDE7C33" w14:textId="77777777" w:rsidR="00D245D7" w:rsidRPr="00B10999" w:rsidRDefault="00F5532A" w:rsidP="00E519B3">
      <w:pPr>
        <w:keepLines/>
        <w:suppressAutoHyphens/>
        <w:spacing w:line="264" w:lineRule="auto"/>
        <w:jc w:val="center"/>
        <w:rPr>
          <w:b/>
          <w:bCs/>
          <w:caps/>
          <w:color w:val="000000"/>
          <w:szCs w:val="24"/>
          <w:lang w:eastAsia="lt-LT"/>
        </w:rPr>
      </w:pPr>
      <w:r w:rsidRPr="00B10999">
        <w:rPr>
          <w:b/>
          <w:bCs/>
          <w:caps/>
          <w:color w:val="000000"/>
          <w:szCs w:val="24"/>
          <w:lang w:eastAsia="lt-LT"/>
        </w:rPr>
        <w:t>II SKYRIUS</w:t>
      </w:r>
    </w:p>
    <w:p w14:paraId="354F734A" w14:textId="77777777" w:rsidR="00D245D7" w:rsidRPr="00B10999" w:rsidRDefault="00F5532A" w:rsidP="00E519B3">
      <w:pPr>
        <w:keepLines/>
        <w:suppressAutoHyphens/>
        <w:spacing w:line="264" w:lineRule="auto"/>
        <w:jc w:val="center"/>
        <w:rPr>
          <w:b/>
          <w:bCs/>
          <w:caps/>
          <w:color w:val="000000"/>
          <w:szCs w:val="24"/>
          <w:lang w:eastAsia="lt-LT"/>
        </w:rPr>
      </w:pPr>
      <w:r w:rsidRPr="00B10999">
        <w:rPr>
          <w:b/>
          <w:bCs/>
          <w:caps/>
          <w:color w:val="000000"/>
          <w:szCs w:val="24"/>
          <w:lang w:eastAsia="lt-LT"/>
        </w:rPr>
        <w:t>SUTRUMPINIMAI IR SĄVOKOS</w:t>
      </w:r>
    </w:p>
    <w:p w14:paraId="4406B1A7" w14:textId="77777777" w:rsidR="00D245D7" w:rsidRPr="00B10999" w:rsidRDefault="00D245D7" w:rsidP="00E519B3">
      <w:pPr>
        <w:suppressAutoHyphens/>
        <w:spacing w:line="264" w:lineRule="auto"/>
        <w:jc w:val="center"/>
        <w:rPr>
          <w:color w:val="000000"/>
          <w:szCs w:val="24"/>
          <w:lang w:eastAsia="lt-LT"/>
        </w:rPr>
      </w:pPr>
    </w:p>
    <w:p w14:paraId="4FDA305B" w14:textId="54311188" w:rsidR="00D245D7" w:rsidRPr="00B10999" w:rsidRDefault="0072465B" w:rsidP="00E519B3">
      <w:pPr>
        <w:tabs>
          <w:tab w:val="left" w:pos="993"/>
        </w:tabs>
        <w:suppressAutoHyphens/>
        <w:spacing w:line="264" w:lineRule="auto"/>
        <w:ind w:firstLine="567"/>
        <w:jc w:val="both"/>
        <w:textAlignment w:val="center"/>
        <w:rPr>
          <w:szCs w:val="24"/>
        </w:rPr>
      </w:pPr>
      <w:r w:rsidRPr="00B10999">
        <w:rPr>
          <w:color w:val="000000"/>
          <w:spacing w:val="-5"/>
          <w:szCs w:val="24"/>
        </w:rPr>
        <w:t>4</w:t>
      </w:r>
      <w:r w:rsidR="00F5532A" w:rsidRPr="00B10999">
        <w:rPr>
          <w:color w:val="000000"/>
          <w:spacing w:val="-5"/>
          <w:szCs w:val="24"/>
        </w:rPr>
        <w:t>.</w:t>
      </w:r>
      <w:r w:rsidR="004144A5" w:rsidRPr="00B10999">
        <w:rPr>
          <w:color w:val="000000"/>
          <w:spacing w:val="-5"/>
          <w:szCs w:val="24"/>
        </w:rPr>
        <w:t> </w:t>
      </w:r>
      <w:r w:rsidR="00F5532A" w:rsidRPr="00B10999">
        <w:rPr>
          <w:szCs w:val="24"/>
        </w:rPr>
        <w:t>Taisyklėse vartojami sutrumpinimai</w:t>
      </w:r>
      <w:r w:rsidR="006724FD" w:rsidRPr="00B10999">
        <w:rPr>
          <w:szCs w:val="24"/>
        </w:rPr>
        <w:t xml:space="preserve"> ir sąvokos</w:t>
      </w:r>
      <w:r w:rsidR="00F5532A" w:rsidRPr="00B10999">
        <w:rPr>
          <w:szCs w:val="24"/>
        </w:rPr>
        <w:t>:</w:t>
      </w:r>
    </w:p>
    <w:p w14:paraId="0F66C248" w14:textId="66FB5632" w:rsidR="00251B3D" w:rsidRPr="00B10999" w:rsidRDefault="0072465B" w:rsidP="00251B3D">
      <w:pPr>
        <w:overflowPunct w:val="0"/>
        <w:spacing w:line="264" w:lineRule="auto"/>
        <w:ind w:firstLine="567"/>
        <w:jc w:val="both"/>
        <w:textAlignment w:val="baseline"/>
        <w:rPr>
          <w:szCs w:val="24"/>
        </w:rPr>
      </w:pPr>
      <w:r w:rsidRPr="00B10999">
        <w:rPr>
          <w:szCs w:val="24"/>
        </w:rPr>
        <w:t>4</w:t>
      </w:r>
      <w:r w:rsidR="00251B3D" w:rsidRPr="00B10999">
        <w:rPr>
          <w:szCs w:val="24"/>
        </w:rPr>
        <w:t>.</w:t>
      </w:r>
      <w:r w:rsidR="00462A0E" w:rsidRPr="00B10999">
        <w:rPr>
          <w:szCs w:val="24"/>
          <w:lang w:val="en-US"/>
        </w:rPr>
        <w:t>1</w:t>
      </w:r>
      <w:r w:rsidR="00251B3D" w:rsidRPr="00B10999">
        <w:rPr>
          <w:szCs w:val="24"/>
        </w:rPr>
        <w:t>.</w:t>
      </w:r>
      <w:r w:rsidR="00251B3D" w:rsidRPr="00B10999">
        <w:rPr>
          <w:b/>
          <w:bCs/>
          <w:szCs w:val="24"/>
        </w:rPr>
        <w:t> Agentūra</w:t>
      </w:r>
      <w:r w:rsidR="00251B3D" w:rsidRPr="00B10999">
        <w:rPr>
          <w:szCs w:val="24"/>
        </w:rPr>
        <w:t xml:space="preserve"> – Nacionalinė mokėjimo agentūra prie Žemės ūkio ministerijos.</w:t>
      </w:r>
    </w:p>
    <w:p w14:paraId="409FC9E3" w14:textId="0E1B4A96" w:rsidR="00462A0E" w:rsidRPr="00B10999" w:rsidRDefault="0072465B" w:rsidP="00462A0E">
      <w:pPr>
        <w:overflowPunct w:val="0"/>
        <w:spacing w:line="264" w:lineRule="auto"/>
        <w:ind w:firstLine="567"/>
        <w:jc w:val="both"/>
        <w:textAlignment w:val="baseline"/>
        <w:rPr>
          <w:szCs w:val="24"/>
        </w:rPr>
      </w:pPr>
      <w:r w:rsidRPr="00B10999">
        <w:rPr>
          <w:szCs w:val="24"/>
        </w:rPr>
        <w:t>4</w:t>
      </w:r>
      <w:r w:rsidR="00462A0E" w:rsidRPr="00B10999">
        <w:rPr>
          <w:szCs w:val="24"/>
        </w:rPr>
        <w:t>.2.</w:t>
      </w:r>
      <w:r w:rsidR="00462A0E" w:rsidRPr="00B10999">
        <w:rPr>
          <w:b/>
          <w:bCs/>
          <w:szCs w:val="24"/>
        </w:rPr>
        <w:t xml:space="preserve"> Augalai </w:t>
      </w:r>
      <w:r w:rsidR="00462A0E" w:rsidRPr="00B10999">
        <w:rPr>
          <w:szCs w:val="24"/>
        </w:rPr>
        <w:t>– Lietuvos Respublikos teritorijoje auginami augalai ir pasėliai, už kurių auginimą Tiesioginių išmokų taisyklėse nustatyta tvarka mokamos tiesioginės išmokos.</w:t>
      </w:r>
    </w:p>
    <w:p w14:paraId="6146507D" w14:textId="1E1B35C0" w:rsidR="00600941" w:rsidRPr="00B10999" w:rsidRDefault="0072465B" w:rsidP="00E519B3">
      <w:pPr>
        <w:tabs>
          <w:tab w:val="left" w:pos="993"/>
          <w:tab w:val="left" w:pos="1134"/>
        </w:tabs>
        <w:suppressAutoHyphens/>
        <w:spacing w:line="264" w:lineRule="auto"/>
        <w:ind w:firstLine="567"/>
        <w:jc w:val="both"/>
        <w:textAlignment w:val="center"/>
        <w:rPr>
          <w:bCs/>
          <w:color w:val="000000"/>
          <w:spacing w:val="-5"/>
          <w:szCs w:val="24"/>
        </w:rPr>
      </w:pPr>
      <w:r w:rsidRPr="00B10999">
        <w:rPr>
          <w:color w:val="000000"/>
          <w:spacing w:val="-5"/>
          <w:szCs w:val="24"/>
        </w:rPr>
        <w:t>4</w:t>
      </w:r>
      <w:r w:rsidR="00600941" w:rsidRPr="00B10999">
        <w:rPr>
          <w:color w:val="000000"/>
          <w:spacing w:val="-5"/>
          <w:szCs w:val="24"/>
        </w:rPr>
        <w:t>.</w:t>
      </w:r>
      <w:r w:rsidR="00462A0E" w:rsidRPr="00B10999">
        <w:rPr>
          <w:color w:val="000000"/>
          <w:spacing w:val="-5"/>
          <w:szCs w:val="24"/>
        </w:rPr>
        <w:t>3</w:t>
      </w:r>
      <w:r w:rsidR="00600941" w:rsidRPr="00B10999">
        <w:rPr>
          <w:color w:val="000000"/>
          <w:spacing w:val="-5"/>
          <w:szCs w:val="24"/>
        </w:rPr>
        <w:t>. </w:t>
      </w:r>
      <w:r w:rsidR="00600941" w:rsidRPr="00B10999">
        <w:rPr>
          <w:b/>
          <w:bCs/>
          <w:color w:val="000000"/>
          <w:spacing w:val="-5"/>
          <w:szCs w:val="24"/>
        </w:rPr>
        <w:t>ES</w:t>
      </w:r>
      <w:r w:rsidR="00600941" w:rsidRPr="00B10999">
        <w:rPr>
          <w:bCs/>
          <w:color w:val="000000"/>
          <w:spacing w:val="-5"/>
          <w:szCs w:val="24"/>
        </w:rPr>
        <w:t xml:space="preserve"> – Europos Sąjunga.</w:t>
      </w:r>
    </w:p>
    <w:p w14:paraId="618ABB5A" w14:textId="6A23607E" w:rsidR="00600941" w:rsidRPr="00B10999" w:rsidRDefault="0072465B" w:rsidP="00E519B3">
      <w:pPr>
        <w:tabs>
          <w:tab w:val="left" w:pos="993"/>
          <w:tab w:val="left" w:pos="1134"/>
        </w:tabs>
        <w:suppressAutoHyphens/>
        <w:spacing w:line="264" w:lineRule="auto"/>
        <w:ind w:firstLine="567"/>
        <w:jc w:val="both"/>
        <w:textAlignment w:val="center"/>
        <w:rPr>
          <w:bCs/>
          <w:color w:val="000000"/>
          <w:spacing w:val="-5"/>
          <w:szCs w:val="24"/>
        </w:rPr>
      </w:pPr>
      <w:r w:rsidRPr="00B10999">
        <w:rPr>
          <w:color w:val="000000"/>
          <w:spacing w:val="-5"/>
          <w:szCs w:val="24"/>
        </w:rPr>
        <w:t>4</w:t>
      </w:r>
      <w:r w:rsidR="00600941" w:rsidRPr="00B10999">
        <w:rPr>
          <w:color w:val="000000"/>
          <w:spacing w:val="-5"/>
          <w:szCs w:val="24"/>
        </w:rPr>
        <w:t>.</w:t>
      </w:r>
      <w:r w:rsidR="00462A0E" w:rsidRPr="00B10999">
        <w:rPr>
          <w:color w:val="000000"/>
          <w:spacing w:val="-5"/>
          <w:szCs w:val="24"/>
        </w:rPr>
        <w:t>4</w:t>
      </w:r>
      <w:r w:rsidR="00600941" w:rsidRPr="00B10999">
        <w:rPr>
          <w:color w:val="000000"/>
          <w:spacing w:val="-5"/>
          <w:szCs w:val="24"/>
        </w:rPr>
        <w:t>. </w:t>
      </w:r>
      <w:r w:rsidR="00600941" w:rsidRPr="00B10999">
        <w:rPr>
          <w:b/>
          <w:bCs/>
          <w:color w:val="000000"/>
          <w:spacing w:val="-5"/>
          <w:szCs w:val="24"/>
        </w:rPr>
        <w:t>EŽŪFKP</w:t>
      </w:r>
      <w:r w:rsidR="00600941" w:rsidRPr="00B10999">
        <w:rPr>
          <w:bCs/>
          <w:color w:val="000000"/>
          <w:spacing w:val="-5"/>
          <w:szCs w:val="24"/>
        </w:rPr>
        <w:t xml:space="preserve"> – Europos žemės ūkio fondas kaimo plėtrai.</w:t>
      </w:r>
    </w:p>
    <w:p w14:paraId="036A02FC" w14:textId="4277C0A7" w:rsidR="00600941" w:rsidRPr="00B10999" w:rsidRDefault="0072465B" w:rsidP="00E519B3">
      <w:pPr>
        <w:overflowPunct w:val="0"/>
        <w:spacing w:line="264" w:lineRule="auto"/>
        <w:ind w:firstLine="567"/>
        <w:jc w:val="both"/>
        <w:textAlignment w:val="baseline"/>
        <w:rPr>
          <w:b/>
          <w:bCs/>
          <w:szCs w:val="24"/>
        </w:rPr>
      </w:pPr>
      <w:r w:rsidRPr="00B10999">
        <w:rPr>
          <w:szCs w:val="24"/>
        </w:rPr>
        <w:t>4</w:t>
      </w:r>
      <w:r w:rsidR="00600941" w:rsidRPr="00B10999">
        <w:rPr>
          <w:szCs w:val="24"/>
        </w:rPr>
        <w:t>.</w:t>
      </w:r>
      <w:r w:rsidR="00462A0E" w:rsidRPr="00B10999">
        <w:rPr>
          <w:szCs w:val="24"/>
        </w:rPr>
        <w:t>5</w:t>
      </w:r>
      <w:r w:rsidR="00600941" w:rsidRPr="00B10999">
        <w:rPr>
          <w:szCs w:val="24"/>
        </w:rPr>
        <w:t>.</w:t>
      </w:r>
      <w:r w:rsidR="00600941" w:rsidRPr="00B10999">
        <w:rPr>
          <w:b/>
          <w:bCs/>
          <w:szCs w:val="24"/>
        </w:rPr>
        <w:t xml:space="preserve"> Ministerija – </w:t>
      </w:r>
      <w:r w:rsidR="00600941" w:rsidRPr="00B10999">
        <w:rPr>
          <w:szCs w:val="24"/>
        </w:rPr>
        <w:t>Lietuvos Respublikos žemės ūkio ministerija.</w:t>
      </w:r>
    </w:p>
    <w:p w14:paraId="66DA0658" w14:textId="6D4D8AE6" w:rsidR="00600941" w:rsidRPr="00B10999" w:rsidRDefault="0072465B" w:rsidP="00E519B3">
      <w:pPr>
        <w:overflowPunct w:val="0"/>
        <w:spacing w:line="264" w:lineRule="auto"/>
        <w:ind w:firstLine="567"/>
        <w:jc w:val="both"/>
        <w:textAlignment w:val="baseline"/>
        <w:rPr>
          <w:szCs w:val="24"/>
        </w:rPr>
      </w:pPr>
      <w:r w:rsidRPr="00B10999">
        <w:rPr>
          <w:szCs w:val="24"/>
        </w:rPr>
        <w:t>4</w:t>
      </w:r>
      <w:r w:rsidR="00600941" w:rsidRPr="00B10999">
        <w:rPr>
          <w:szCs w:val="24"/>
        </w:rPr>
        <w:t>.</w:t>
      </w:r>
      <w:r w:rsidR="00462A0E" w:rsidRPr="00B10999">
        <w:rPr>
          <w:szCs w:val="24"/>
        </w:rPr>
        <w:t>6</w:t>
      </w:r>
      <w:r w:rsidR="00600941" w:rsidRPr="00B10999">
        <w:rPr>
          <w:szCs w:val="24"/>
        </w:rPr>
        <w:t>.</w:t>
      </w:r>
      <w:r w:rsidR="00600941" w:rsidRPr="00B10999">
        <w:rPr>
          <w:b/>
          <w:bCs/>
          <w:szCs w:val="24"/>
        </w:rPr>
        <w:t> Savivaldybė</w:t>
      </w:r>
      <w:r w:rsidR="00600941" w:rsidRPr="00B10999">
        <w:rPr>
          <w:szCs w:val="24"/>
        </w:rPr>
        <w:t xml:space="preserve"> – savivaldybės, kurioje įregistruota žemės ūkio valda, Žemės ūkio skyrius.</w:t>
      </w:r>
    </w:p>
    <w:p w14:paraId="708501E8" w14:textId="4DBB22F2" w:rsidR="00462A0E" w:rsidRPr="00B10999" w:rsidRDefault="0072465B" w:rsidP="004F0266">
      <w:pPr>
        <w:autoSpaceDE w:val="0"/>
        <w:autoSpaceDN w:val="0"/>
        <w:adjustRightInd w:val="0"/>
        <w:ind w:firstLine="567"/>
        <w:jc w:val="both"/>
        <w:rPr>
          <w:szCs w:val="24"/>
        </w:rPr>
      </w:pPr>
      <w:r w:rsidRPr="00B10999">
        <w:rPr>
          <w:szCs w:val="24"/>
        </w:rPr>
        <w:t>4</w:t>
      </w:r>
      <w:r w:rsidR="00462A0E" w:rsidRPr="00B10999">
        <w:rPr>
          <w:szCs w:val="24"/>
        </w:rPr>
        <w:t>.7.</w:t>
      </w:r>
      <w:r w:rsidR="00462A0E" w:rsidRPr="00B10999">
        <w:rPr>
          <w:b/>
          <w:bCs/>
          <w:szCs w:val="24"/>
        </w:rPr>
        <w:t> </w:t>
      </w:r>
      <w:r w:rsidR="00E14B0A" w:rsidRPr="00B10999">
        <w:rPr>
          <w:b/>
          <w:bCs/>
          <w:szCs w:val="24"/>
        </w:rPr>
        <w:t>S</w:t>
      </w:r>
      <w:r w:rsidR="004F0266" w:rsidRPr="00B10999">
        <w:rPr>
          <w:b/>
          <w:bCs/>
          <w:szCs w:val="24"/>
        </w:rPr>
        <w:t>trateginis planas</w:t>
      </w:r>
      <w:r w:rsidR="00E14B0A" w:rsidRPr="00B10999">
        <w:rPr>
          <w:szCs w:val="24"/>
        </w:rPr>
        <w:t xml:space="preserve"> – </w:t>
      </w:r>
      <w:r w:rsidR="000578BE" w:rsidRPr="00B10999">
        <w:rPr>
          <w:rFonts w:ascii="TimesNewRomanPSMT" w:hAnsi="TimesNewRomanPSMT" w:cs="TimesNewRomanPSMT"/>
          <w:szCs w:val="24"/>
        </w:rPr>
        <w:t>Lietuvos žemės ūkio ir kaimo plėtros 2023–2027 m. strateginis planas.</w:t>
      </w:r>
    </w:p>
    <w:p w14:paraId="7096E46D" w14:textId="4D867865" w:rsidR="00E14B0A" w:rsidRPr="00B10999" w:rsidRDefault="0072465B" w:rsidP="00E519B3">
      <w:pPr>
        <w:overflowPunct w:val="0"/>
        <w:spacing w:line="264" w:lineRule="auto"/>
        <w:ind w:firstLine="567"/>
        <w:jc w:val="both"/>
        <w:textAlignment w:val="baseline"/>
        <w:rPr>
          <w:b/>
          <w:bCs/>
          <w:szCs w:val="24"/>
        </w:rPr>
      </w:pPr>
      <w:r w:rsidRPr="00B10999">
        <w:rPr>
          <w:szCs w:val="24"/>
        </w:rPr>
        <w:t>4</w:t>
      </w:r>
      <w:r w:rsidR="00462A0E" w:rsidRPr="00B10999">
        <w:rPr>
          <w:szCs w:val="24"/>
        </w:rPr>
        <w:t>.8</w:t>
      </w:r>
      <w:r w:rsidR="00E2494F" w:rsidRPr="00B10999">
        <w:rPr>
          <w:szCs w:val="24"/>
        </w:rPr>
        <w:t>.</w:t>
      </w:r>
      <w:r w:rsidR="00E2494F" w:rsidRPr="00B10999">
        <w:rPr>
          <w:b/>
          <w:bCs/>
          <w:szCs w:val="24"/>
        </w:rPr>
        <w:t> </w:t>
      </w:r>
      <w:r w:rsidR="00E14B0A" w:rsidRPr="00B10999">
        <w:rPr>
          <w:b/>
          <w:bCs/>
          <w:szCs w:val="24"/>
        </w:rPr>
        <w:t>Paraiška</w:t>
      </w:r>
      <w:r w:rsidR="00E14B0A" w:rsidRPr="00B10999">
        <w:rPr>
          <w:szCs w:val="24"/>
        </w:rPr>
        <w:t xml:space="preserve"> – siekiančios gauti pagalbą įmonės užpildytas ir savivaldybei pateiktas dokumentas, nurodytas Taisyklių 1 priede.</w:t>
      </w:r>
    </w:p>
    <w:p w14:paraId="55E386C5" w14:textId="5EACC41D" w:rsidR="00E2494F" w:rsidRPr="00B10999" w:rsidRDefault="00E14B0A" w:rsidP="00E519B3">
      <w:pPr>
        <w:overflowPunct w:val="0"/>
        <w:spacing w:line="264" w:lineRule="auto"/>
        <w:ind w:firstLine="567"/>
        <w:jc w:val="both"/>
        <w:textAlignment w:val="baseline"/>
        <w:rPr>
          <w:szCs w:val="24"/>
        </w:rPr>
      </w:pPr>
      <w:r w:rsidRPr="00B10999">
        <w:rPr>
          <w:szCs w:val="24"/>
        </w:rPr>
        <w:t>4.9.</w:t>
      </w:r>
      <w:r w:rsidRPr="00B10999">
        <w:rPr>
          <w:b/>
          <w:bCs/>
          <w:szCs w:val="24"/>
        </w:rPr>
        <w:t> </w:t>
      </w:r>
      <w:r w:rsidR="00E2494F" w:rsidRPr="00B10999">
        <w:rPr>
          <w:b/>
          <w:bCs/>
          <w:szCs w:val="24"/>
        </w:rPr>
        <w:t xml:space="preserve">ŽŪMIS </w:t>
      </w:r>
      <w:r w:rsidR="00E2494F" w:rsidRPr="00B10999">
        <w:rPr>
          <w:szCs w:val="24"/>
        </w:rPr>
        <w:t>– Lietuvos Respublikos žemės ūkio ministerijos informacinė sistema.</w:t>
      </w:r>
    </w:p>
    <w:p w14:paraId="5C635B43" w14:textId="13906E48" w:rsidR="00D245D7" w:rsidRPr="00B10999" w:rsidRDefault="00F5532A" w:rsidP="00E519B3">
      <w:pPr>
        <w:tabs>
          <w:tab w:val="left" w:pos="993"/>
        </w:tabs>
        <w:suppressAutoHyphens/>
        <w:spacing w:line="264" w:lineRule="auto"/>
        <w:ind w:firstLine="567"/>
        <w:jc w:val="both"/>
        <w:textAlignment w:val="center"/>
        <w:rPr>
          <w:color w:val="000000"/>
          <w:spacing w:val="-2"/>
          <w:szCs w:val="24"/>
          <w:lang w:eastAsia="lt-LT"/>
        </w:rPr>
      </w:pPr>
      <w:r w:rsidRPr="00B10999">
        <w:rPr>
          <w:szCs w:val="24"/>
        </w:rPr>
        <w:t>Taisyklėse vartojamos sąvokos</w:t>
      </w:r>
      <w:r w:rsidRPr="00B10999">
        <w:rPr>
          <w:color w:val="000000"/>
          <w:spacing w:val="-2"/>
          <w:szCs w:val="24"/>
          <w:lang w:eastAsia="lt-LT"/>
        </w:rPr>
        <w:t xml:space="preserve"> apibrėžtos </w:t>
      </w:r>
      <w:r w:rsidR="00784328" w:rsidRPr="00B10999">
        <w:rPr>
          <w:szCs w:val="24"/>
          <w:lang w:eastAsia="lt-LT"/>
        </w:rPr>
        <w:t>Strateginiame plane</w:t>
      </w:r>
      <w:r w:rsidRPr="00B10999">
        <w:rPr>
          <w:color w:val="000000"/>
          <w:spacing w:val="-2"/>
          <w:szCs w:val="24"/>
          <w:lang w:eastAsia="lt-LT"/>
        </w:rPr>
        <w:t xml:space="preserve"> ir </w:t>
      </w:r>
      <w:r w:rsidR="00784328" w:rsidRPr="00B10999">
        <w:rPr>
          <w:color w:val="000000"/>
          <w:spacing w:val="-2"/>
          <w:szCs w:val="24"/>
          <w:lang w:eastAsia="lt-LT"/>
        </w:rPr>
        <w:t>Bendrosiose a</w:t>
      </w:r>
      <w:r w:rsidRPr="00B10999">
        <w:rPr>
          <w:color w:val="000000"/>
          <w:spacing w:val="-2"/>
          <w:szCs w:val="24"/>
          <w:lang w:eastAsia="lt-LT"/>
        </w:rPr>
        <w:t>dministravimo taisyklėse.</w:t>
      </w:r>
    </w:p>
    <w:p w14:paraId="6AB10E87" w14:textId="77777777" w:rsidR="00D245D7" w:rsidRPr="00B10999" w:rsidRDefault="00D245D7" w:rsidP="00E519B3">
      <w:pPr>
        <w:suppressAutoHyphens/>
        <w:spacing w:line="264" w:lineRule="auto"/>
        <w:jc w:val="center"/>
        <w:rPr>
          <w:color w:val="000000"/>
          <w:szCs w:val="24"/>
          <w:lang w:eastAsia="lt-LT"/>
        </w:rPr>
      </w:pPr>
    </w:p>
    <w:p w14:paraId="25872E2E" w14:textId="77777777" w:rsidR="00D245D7" w:rsidRPr="00B10999" w:rsidRDefault="00F5532A" w:rsidP="00E519B3">
      <w:pPr>
        <w:keepLines/>
        <w:suppressAutoHyphens/>
        <w:spacing w:line="264" w:lineRule="auto"/>
        <w:jc w:val="center"/>
        <w:rPr>
          <w:b/>
          <w:bCs/>
          <w:caps/>
          <w:color w:val="000000"/>
          <w:szCs w:val="24"/>
          <w:lang w:eastAsia="lt-LT"/>
        </w:rPr>
      </w:pPr>
      <w:r w:rsidRPr="00B10999">
        <w:rPr>
          <w:b/>
          <w:bCs/>
          <w:caps/>
          <w:color w:val="000000"/>
          <w:szCs w:val="24"/>
          <w:lang w:eastAsia="lt-LT"/>
        </w:rPr>
        <w:t>III SKYRIUS</w:t>
      </w:r>
    </w:p>
    <w:p w14:paraId="4E036C15" w14:textId="05417724" w:rsidR="00D245D7" w:rsidRPr="00B10999" w:rsidRDefault="009A0714" w:rsidP="00E519B3">
      <w:pPr>
        <w:keepLines/>
        <w:suppressAutoHyphens/>
        <w:spacing w:line="264" w:lineRule="auto"/>
        <w:jc w:val="center"/>
        <w:rPr>
          <w:b/>
          <w:bCs/>
          <w:caps/>
          <w:color w:val="000000"/>
          <w:szCs w:val="24"/>
          <w:lang w:eastAsia="lt-LT"/>
        </w:rPr>
      </w:pPr>
      <w:r w:rsidRPr="00B10999">
        <w:rPr>
          <w:b/>
          <w:color w:val="000000"/>
          <w:spacing w:val="-2"/>
          <w:szCs w:val="24"/>
        </w:rPr>
        <w:t>INTERVENCINĖS PRIEMONĖS TIKSLAI IR POREIKIAI</w:t>
      </w:r>
    </w:p>
    <w:p w14:paraId="74564581" w14:textId="77777777" w:rsidR="00D245D7" w:rsidRPr="00B10999" w:rsidRDefault="00D245D7" w:rsidP="00D93085">
      <w:pPr>
        <w:suppressAutoHyphens/>
        <w:spacing w:line="264" w:lineRule="auto"/>
        <w:ind w:firstLine="567"/>
        <w:textAlignment w:val="center"/>
        <w:rPr>
          <w:iCs/>
          <w:color w:val="000000"/>
          <w:szCs w:val="24"/>
        </w:rPr>
      </w:pPr>
    </w:p>
    <w:p w14:paraId="59607249" w14:textId="364DE1AE" w:rsidR="008F1E48" w:rsidRPr="00B10999" w:rsidRDefault="00E23856" w:rsidP="00E519B3">
      <w:pPr>
        <w:autoSpaceDE w:val="0"/>
        <w:autoSpaceDN w:val="0"/>
        <w:adjustRightInd w:val="0"/>
        <w:spacing w:line="264" w:lineRule="auto"/>
        <w:ind w:firstLine="567"/>
        <w:jc w:val="both"/>
        <w:rPr>
          <w:szCs w:val="24"/>
        </w:rPr>
      </w:pPr>
      <w:r w:rsidRPr="00B10999">
        <w:rPr>
          <w:color w:val="000000"/>
          <w:szCs w:val="24"/>
          <w:lang w:eastAsia="lt-LT"/>
        </w:rPr>
        <w:t>5</w:t>
      </w:r>
      <w:r w:rsidR="008F1E48" w:rsidRPr="00B10999">
        <w:rPr>
          <w:color w:val="000000"/>
          <w:szCs w:val="24"/>
          <w:lang w:eastAsia="lt-LT"/>
        </w:rPr>
        <w:t>. </w:t>
      </w:r>
      <w:r w:rsidR="008F1E48" w:rsidRPr="00B10999">
        <w:rPr>
          <w:szCs w:val="24"/>
        </w:rPr>
        <w:t>Intervencinės priemonės tikslas</w:t>
      </w:r>
      <w:r w:rsidR="008F1E48" w:rsidRPr="00B10999">
        <w:rPr>
          <w:b/>
          <w:bCs/>
          <w:szCs w:val="24"/>
        </w:rPr>
        <w:t xml:space="preserve"> </w:t>
      </w:r>
      <w:r w:rsidR="008F1E48" w:rsidRPr="00B10999">
        <w:rPr>
          <w:color w:val="000000"/>
          <w:szCs w:val="24"/>
        </w:rPr>
        <w:t>–</w:t>
      </w:r>
      <w:r w:rsidR="008F1E48" w:rsidRPr="00B10999">
        <w:rPr>
          <w:szCs w:val="24"/>
        </w:rPr>
        <w:t xml:space="preserve"> skatinti ūkininkus taikyti rizikos valdymo priemones, kompensuojant dalį pasėlių</w:t>
      </w:r>
      <w:r w:rsidR="00305AFF" w:rsidRPr="00B10999">
        <w:rPr>
          <w:szCs w:val="24"/>
        </w:rPr>
        <w:t xml:space="preserve"> ir</w:t>
      </w:r>
      <w:r w:rsidR="008F1E48" w:rsidRPr="00B10999">
        <w:rPr>
          <w:szCs w:val="24"/>
        </w:rPr>
        <w:t xml:space="preserve"> augalų</w:t>
      </w:r>
      <w:r w:rsidR="007901CF" w:rsidRPr="00D867EA">
        <w:rPr>
          <w:szCs w:val="24"/>
        </w:rPr>
        <w:t>, už kurių auginimą Tiesioginių išmokų taisyklėse nustatyta tvarka mokamos tiesioginės išmokos (toliau – augalai),</w:t>
      </w:r>
      <w:r w:rsidR="008F1E48" w:rsidRPr="00B10999">
        <w:rPr>
          <w:szCs w:val="24"/>
        </w:rPr>
        <w:t xml:space="preserve"> draudimo įmokų.</w:t>
      </w:r>
    </w:p>
    <w:p w14:paraId="0EC23300" w14:textId="3E9E1DAC" w:rsidR="009745A2" w:rsidRPr="00B10999" w:rsidRDefault="00E23856" w:rsidP="00E519B3">
      <w:pPr>
        <w:suppressAutoHyphens/>
        <w:spacing w:line="264" w:lineRule="auto"/>
        <w:ind w:firstLine="567"/>
        <w:jc w:val="both"/>
        <w:textAlignment w:val="center"/>
        <w:rPr>
          <w:szCs w:val="24"/>
        </w:rPr>
      </w:pPr>
      <w:r w:rsidRPr="00B10999">
        <w:rPr>
          <w:szCs w:val="24"/>
          <w:lang w:eastAsia="lt-LT"/>
        </w:rPr>
        <w:t>6</w:t>
      </w:r>
      <w:r w:rsidR="00555388" w:rsidRPr="00B10999">
        <w:rPr>
          <w:szCs w:val="24"/>
          <w:lang w:eastAsia="lt-LT"/>
        </w:rPr>
        <w:t>.</w:t>
      </w:r>
      <w:r w:rsidR="009D764D" w:rsidRPr="00B10999">
        <w:rPr>
          <w:szCs w:val="24"/>
          <w:lang w:eastAsia="lt-LT"/>
        </w:rPr>
        <w:t> </w:t>
      </w:r>
      <w:r w:rsidR="00555388" w:rsidRPr="00B10999">
        <w:rPr>
          <w:szCs w:val="24"/>
          <w:lang w:eastAsia="lt-LT"/>
        </w:rPr>
        <w:t>Intervencinė priemonė atitinka Bendrosios žemės ūkio politikos tiksl</w:t>
      </w:r>
      <w:r w:rsidR="004D01D6" w:rsidRPr="00B10999">
        <w:rPr>
          <w:szCs w:val="24"/>
          <w:lang w:eastAsia="lt-LT"/>
        </w:rPr>
        <w:t>ą</w:t>
      </w:r>
      <w:r w:rsidR="00F5532A" w:rsidRPr="00B10999">
        <w:rPr>
          <w:szCs w:val="24"/>
          <w:lang w:eastAsia="lt-LT"/>
        </w:rPr>
        <w:t xml:space="preserve">: </w:t>
      </w:r>
      <w:r w:rsidR="009745A2" w:rsidRPr="00B10999">
        <w:rPr>
          <w:szCs w:val="24"/>
        </w:rPr>
        <w:t>remti perspektyvias ūkių pajamas ir žemės ūkio sektoriaus atsparumą visoje Sąjungoje, siekiant didinti ilgalaikį aprūpinimą maistu ir žemės ūkio įvairovę, taip pat užtikrinti žemės ūkio gamybos ekonominį tvarumą Sąjungoje</w:t>
      </w:r>
      <w:r w:rsidR="00F5532A" w:rsidRPr="00B10999">
        <w:rPr>
          <w:szCs w:val="24"/>
        </w:rPr>
        <w:t>.</w:t>
      </w:r>
    </w:p>
    <w:p w14:paraId="08665CB6" w14:textId="3E4C515B" w:rsidR="00AA5ED1" w:rsidRPr="00B10999" w:rsidRDefault="00E23856" w:rsidP="00E519B3">
      <w:pPr>
        <w:suppressAutoHyphens/>
        <w:spacing w:line="264" w:lineRule="auto"/>
        <w:ind w:firstLine="567"/>
        <w:jc w:val="both"/>
        <w:textAlignment w:val="center"/>
        <w:rPr>
          <w:szCs w:val="24"/>
          <w:lang w:eastAsia="lt-LT"/>
        </w:rPr>
      </w:pPr>
      <w:r w:rsidRPr="00B10999">
        <w:rPr>
          <w:szCs w:val="24"/>
          <w:lang w:eastAsia="lt-LT"/>
        </w:rPr>
        <w:lastRenderedPageBreak/>
        <w:t>7</w:t>
      </w:r>
      <w:r w:rsidR="00AA5ED1" w:rsidRPr="00B10999">
        <w:rPr>
          <w:szCs w:val="24"/>
          <w:lang w:eastAsia="lt-LT"/>
        </w:rPr>
        <w:t>. Intervencinė priemonė prisideda prie šių nacionalinių žemės ūkio ir kaimo plėtros poreikių įgyvendinimo:</w:t>
      </w:r>
    </w:p>
    <w:p w14:paraId="2B653E2C" w14:textId="13D4E3E2" w:rsidR="00AA5ED1" w:rsidRPr="00B10999" w:rsidRDefault="00E23856" w:rsidP="00E519B3">
      <w:pPr>
        <w:autoSpaceDE w:val="0"/>
        <w:autoSpaceDN w:val="0"/>
        <w:adjustRightInd w:val="0"/>
        <w:spacing w:line="264" w:lineRule="auto"/>
        <w:ind w:firstLine="567"/>
        <w:rPr>
          <w:szCs w:val="24"/>
        </w:rPr>
      </w:pPr>
      <w:r w:rsidRPr="00B10999">
        <w:rPr>
          <w:szCs w:val="24"/>
          <w:lang w:eastAsia="lt-LT"/>
        </w:rPr>
        <w:t>7</w:t>
      </w:r>
      <w:r w:rsidR="00AA5ED1" w:rsidRPr="00B10999">
        <w:rPr>
          <w:szCs w:val="24"/>
          <w:lang w:eastAsia="lt-LT"/>
        </w:rPr>
        <w:t>.1. </w:t>
      </w:r>
      <w:r w:rsidR="009E204F" w:rsidRPr="00B10999">
        <w:rPr>
          <w:szCs w:val="24"/>
        </w:rPr>
        <w:t>Palaikyti žemės ūkio veiklos tęstinumą ir tvarumą;</w:t>
      </w:r>
    </w:p>
    <w:p w14:paraId="10124746" w14:textId="01958D51" w:rsidR="009E204F" w:rsidRPr="00B10999" w:rsidRDefault="00E23856" w:rsidP="00E519B3">
      <w:pPr>
        <w:autoSpaceDE w:val="0"/>
        <w:autoSpaceDN w:val="0"/>
        <w:adjustRightInd w:val="0"/>
        <w:spacing w:line="264" w:lineRule="auto"/>
        <w:ind w:firstLine="567"/>
        <w:rPr>
          <w:szCs w:val="24"/>
          <w:lang w:eastAsia="lt-LT"/>
        </w:rPr>
      </w:pPr>
      <w:r w:rsidRPr="00B10999">
        <w:rPr>
          <w:szCs w:val="24"/>
        </w:rPr>
        <w:t>7</w:t>
      </w:r>
      <w:r w:rsidR="009E204F" w:rsidRPr="00B10999">
        <w:rPr>
          <w:szCs w:val="24"/>
        </w:rPr>
        <w:t>.2. </w:t>
      </w:r>
      <w:r w:rsidR="00A25FDE" w:rsidRPr="00B10999">
        <w:rPr>
          <w:szCs w:val="24"/>
        </w:rPr>
        <w:t>Skatinti rizikų valdymo priemonių taikymą ūkiuose.</w:t>
      </w:r>
    </w:p>
    <w:p w14:paraId="149919BF" w14:textId="77777777" w:rsidR="00555388" w:rsidRPr="00B10999" w:rsidRDefault="00555388" w:rsidP="00E519B3">
      <w:pPr>
        <w:suppressAutoHyphens/>
        <w:spacing w:line="264" w:lineRule="auto"/>
        <w:ind w:firstLine="312"/>
        <w:jc w:val="both"/>
        <w:rPr>
          <w:color w:val="000000"/>
          <w:szCs w:val="24"/>
          <w:lang w:eastAsia="lt-LT"/>
        </w:rPr>
      </w:pPr>
    </w:p>
    <w:p w14:paraId="2FD8DF1D" w14:textId="77777777" w:rsidR="00D245D7" w:rsidRPr="00B10999" w:rsidRDefault="00F5532A" w:rsidP="00E519B3">
      <w:pPr>
        <w:keepLines/>
        <w:suppressAutoHyphens/>
        <w:spacing w:line="264" w:lineRule="auto"/>
        <w:jc w:val="center"/>
        <w:rPr>
          <w:b/>
          <w:bCs/>
          <w:caps/>
          <w:color w:val="000000"/>
          <w:szCs w:val="24"/>
          <w:lang w:eastAsia="lt-LT"/>
        </w:rPr>
      </w:pPr>
      <w:r w:rsidRPr="00B10999">
        <w:rPr>
          <w:b/>
          <w:bCs/>
          <w:caps/>
          <w:color w:val="000000"/>
          <w:szCs w:val="24"/>
          <w:lang w:eastAsia="lt-LT"/>
        </w:rPr>
        <w:t>IV SKYRIUS</w:t>
      </w:r>
    </w:p>
    <w:p w14:paraId="2DF42890" w14:textId="77777777" w:rsidR="00D245D7" w:rsidRPr="00B10999" w:rsidRDefault="00F5532A" w:rsidP="00E519B3">
      <w:pPr>
        <w:keepLines/>
        <w:suppressAutoHyphens/>
        <w:spacing w:line="264" w:lineRule="auto"/>
        <w:jc w:val="center"/>
        <w:rPr>
          <w:b/>
          <w:bCs/>
          <w:caps/>
          <w:color w:val="000000"/>
          <w:szCs w:val="24"/>
          <w:lang w:eastAsia="lt-LT"/>
        </w:rPr>
      </w:pPr>
      <w:r w:rsidRPr="00B10999">
        <w:rPr>
          <w:b/>
          <w:bCs/>
          <w:caps/>
          <w:color w:val="000000"/>
          <w:szCs w:val="24"/>
          <w:lang w:eastAsia="lt-LT"/>
        </w:rPr>
        <w:t>REMIAMA VEIKLA</w:t>
      </w:r>
    </w:p>
    <w:p w14:paraId="0AC4EBAA" w14:textId="77777777" w:rsidR="00D245D7" w:rsidRPr="00B10999" w:rsidRDefault="00D245D7" w:rsidP="00E519B3">
      <w:pPr>
        <w:suppressAutoHyphens/>
        <w:spacing w:line="264" w:lineRule="auto"/>
        <w:jc w:val="center"/>
        <w:rPr>
          <w:color w:val="000000"/>
          <w:szCs w:val="24"/>
          <w:lang w:eastAsia="lt-LT"/>
        </w:rPr>
      </w:pPr>
    </w:p>
    <w:p w14:paraId="3F9199F2" w14:textId="5FE43CEE" w:rsidR="00D245D7" w:rsidRPr="00993726" w:rsidRDefault="00E23856" w:rsidP="00E519B3">
      <w:pPr>
        <w:suppressAutoHyphens/>
        <w:spacing w:line="264" w:lineRule="auto"/>
        <w:ind w:firstLine="567"/>
        <w:jc w:val="both"/>
        <w:rPr>
          <w:szCs w:val="24"/>
          <w:lang w:eastAsia="lt-LT"/>
        </w:rPr>
      </w:pPr>
      <w:r w:rsidRPr="00B10999">
        <w:rPr>
          <w:szCs w:val="24"/>
          <w:lang w:eastAsia="lt-LT"/>
        </w:rPr>
        <w:t>8</w:t>
      </w:r>
      <w:r w:rsidR="00307314" w:rsidRPr="00B10999">
        <w:rPr>
          <w:szCs w:val="24"/>
          <w:lang w:eastAsia="lt-LT"/>
        </w:rPr>
        <w:t xml:space="preserve">. Pagal Intervencinę priemonę </w:t>
      </w:r>
      <w:r w:rsidR="00D4094C" w:rsidRPr="00B10999">
        <w:rPr>
          <w:szCs w:val="24"/>
          <w:lang w:eastAsia="lt-LT"/>
        </w:rPr>
        <w:t xml:space="preserve">remiamas </w:t>
      </w:r>
      <w:r w:rsidR="00D4094C" w:rsidRPr="00B10999">
        <w:rPr>
          <w:szCs w:val="24"/>
        </w:rPr>
        <w:t>ūkininka</w:t>
      </w:r>
      <w:r w:rsidR="004B18A2" w:rsidRPr="00B10999">
        <w:rPr>
          <w:szCs w:val="24"/>
        </w:rPr>
        <w:t>s</w:t>
      </w:r>
      <w:r w:rsidR="00D4094C" w:rsidRPr="00B10999">
        <w:rPr>
          <w:szCs w:val="24"/>
        </w:rPr>
        <w:t xml:space="preserve">, </w:t>
      </w:r>
      <w:r w:rsidR="002B5A04" w:rsidRPr="00B10999">
        <w:rPr>
          <w:szCs w:val="24"/>
        </w:rPr>
        <w:t>bet kurioje pasirinktoje draudimo įmonėje</w:t>
      </w:r>
      <w:r w:rsidR="002B5A04" w:rsidRPr="00B10999">
        <w:rPr>
          <w:color w:val="000000"/>
          <w:szCs w:val="24"/>
          <w:lang w:eastAsia="lt-LT"/>
        </w:rPr>
        <w:t xml:space="preserve"> nuo stichinės sausros ir (arba) iššalimo rizikų</w:t>
      </w:r>
      <w:r w:rsidR="002B5A04" w:rsidRPr="00B10999">
        <w:rPr>
          <w:szCs w:val="24"/>
        </w:rPr>
        <w:t xml:space="preserve"> </w:t>
      </w:r>
      <w:r w:rsidR="00D4094C" w:rsidRPr="00B10999">
        <w:rPr>
          <w:szCs w:val="24"/>
        </w:rPr>
        <w:t>apdraud</w:t>
      </w:r>
      <w:r w:rsidR="004B18A2" w:rsidRPr="00B10999">
        <w:rPr>
          <w:szCs w:val="24"/>
        </w:rPr>
        <w:t>ęs</w:t>
      </w:r>
      <w:r w:rsidR="00D4094C" w:rsidRPr="00B10999">
        <w:rPr>
          <w:szCs w:val="24"/>
        </w:rPr>
        <w:t xml:space="preserve"> augalus</w:t>
      </w:r>
      <w:r w:rsidR="004B18A2" w:rsidRPr="00B10999">
        <w:rPr>
          <w:szCs w:val="24"/>
        </w:rPr>
        <w:t xml:space="preserve">, </w:t>
      </w:r>
      <w:r w:rsidR="00D4094C" w:rsidRPr="00B10999">
        <w:rPr>
          <w:szCs w:val="24"/>
        </w:rPr>
        <w:t>kompensuoja</w:t>
      </w:r>
      <w:r w:rsidR="004B18A2" w:rsidRPr="00B10999">
        <w:rPr>
          <w:szCs w:val="24"/>
        </w:rPr>
        <w:t>nt dalį</w:t>
      </w:r>
      <w:r w:rsidR="00D4094C" w:rsidRPr="00B10999">
        <w:rPr>
          <w:szCs w:val="24"/>
        </w:rPr>
        <w:t xml:space="preserve"> </w:t>
      </w:r>
      <w:r w:rsidR="002B5A04" w:rsidRPr="00B10999">
        <w:rPr>
          <w:szCs w:val="24"/>
        </w:rPr>
        <w:t xml:space="preserve">ūkininko </w:t>
      </w:r>
      <w:r w:rsidR="00D4094C" w:rsidRPr="00B10999">
        <w:rPr>
          <w:szCs w:val="24"/>
        </w:rPr>
        <w:t>sumokėtos draudimo įmokos</w:t>
      </w:r>
      <w:r w:rsidR="003B5D9F" w:rsidRPr="00B10999">
        <w:rPr>
          <w:szCs w:val="24"/>
        </w:rPr>
        <w:t xml:space="preserve"> </w:t>
      </w:r>
      <w:r w:rsidR="003B5D9F" w:rsidRPr="00993726">
        <w:rPr>
          <w:szCs w:val="24"/>
        </w:rPr>
        <w:t>sumos.</w:t>
      </w:r>
    </w:p>
    <w:p w14:paraId="3CDC03DF" w14:textId="135783BD" w:rsidR="000B1920" w:rsidRPr="00D867EA" w:rsidRDefault="000B1920" w:rsidP="00E519B3">
      <w:pPr>
        <w:tabs>
          <w:tab w:val="left" w:pos="1134"/>
        </w:tabs>
        <w:suppressAutoHyphens/>
        <w:spacing w:line="264" w:lineRule="auto"/>
        <w:ind w:firstLine="567"/>
        <w:jc w:val="both"/>
        <w:rPr>
          <w:szCs w:val="24"/>
        </w:rPr>
      </w:pPr>
      <w:r w:rsidRPr="00D867EA">
        <w:rPr>
          <w:szCs w:val="24"/>
        </w:rPr>
        <w:t xml:space="preserve">9. Pagal Intervencinę priemonę remiamas </w:t>
      </w:r>
      <w:r w:rsidRPr="00D867EA">
        <w:rPr>
          <w:color w:val="000000"/>
          <w:szCs w:val="24"/>
          <w:lang w:eastAsia="lt-LT"/>
        </w:rPr>
        <w:t xml:space="preserve">Lietuvos Respublikos teritorijoje auginamų </w:t>
      </w:r>
      <w:r w:rsidRPr="00D867EA">
        <w:rPr>
          <w:szCs w:val="24"/>
        </w:rPr>
        <w:t>augalų ir (arba) pasėlių, už kurių auginimą Tiesioginių išmokų taisyklėse nustatyta tvarka mokamos tiesioginės išmokos</w:t>
      </w:r>
      <w:r w:rsidR="00CB54A5" w:rsidRPr="00D867EA">
        <w:rPr>
          <w:szCs w:val="24"/>
        </w:rPr>
        <w:t>, draudimas.</w:t>
      </w:r>
    </w:p>
    <w:p w14:paraId="67F8AC6E" w14:textId="77777777" w:rsidR="00D245D7" w:rsidRPr="00B10999" w:rsidRDefault="00D245D7" w:rsidP="00E519B3">
      <w:pPr>
        <w:suppressAutoHyphens/>
        <w:spacing w:line="264" w:lineRule="auto"/>
        <w:jc w:val="center"/>
        <w:rPr>
          <w:color w:val="000000"/>
          <w:szCs w:val="24"/>
          <w:lang w:eastAsia="lt-LT"/>
        </w:rPr>
      </w:pPr>
    </w:p>
    <w:p w14:paraId="49FBD65F" w14:textId="77777777" w:rsidR="00D245D7" w:rsidRPr="00B10999" w:rsidRDefault="00F5532A" w:rsidP="00E519B3">
      <w:pPr>
        <w:spacing w:line="264" w:lineRule="auto"/>
        <w:jc w:val="center"/>
        <w:rPr>
          <w:szCs w:val="24"/>
          <w:lang w:eastAsia="lt-LT"/>
        </w:rPr>
      </w:pPr>
      <w:r w:rsidRPr="00B10999">
        <w:rPr>
          <w:b/>
          <w:bCs/>
          <w:color w:val="000000"/>
          <w:szCs w:val="24"/>
          <w:lang w:eastAsia="lt-LT"/>
        </w:rPr>
        <w:t>V SKYRIUS</w:t>
      </w:r>
    </w:p>
    <w:p w14:paraId="5D5BCF41" w14:textId="77777777" w:rsidR="00D245D7" w:rsidRPr="00B10999" w:rsidRDefault="00F5532A" w:rsidP="00E519B3">
      <w:pPr>
        <w:spacing w:line="264" w:lineRule="auto"/>
        <w:jc w:val="center"/>
        <w:rPr>
          <w:szCs w:val="24"/>
          <w:lang w:eastAsia="lt-LT"/>
        </w:rPr>
      </w:pPr>
      <w:r w:rsidRPr="00B10999">
        <w:rPr>
          <w:b/>
          <w:bCs/>
          <w:color w:val="000000"/>
          <w:szCs w:val="24"/>
          <w:lang w:eastAsia="lt-LT"/>
        </w:rPr>
        <w:t>GALIMI PAREIŠKĖJAI</w:t>
      </w:r>
    </w:p>
    <w:p w14:paraId="262ADB2A" w14:textId="77777777" w:rsidR="00D245D7" w:rsidRPr="00B10999" w:rsidRDefault="00D245D7" w:rsidP="00E519B3">
      <w:pPr>
        <w:spacing w:line="264" w:lineRule="auto"/>
        <w:ind w:firstLine="57"/>
        <w:jc w:val="center"/>
        <w:rPr>
          <w:szCs w:val="24"/>
          <w:lang w:eastAsia="lt-LT"/>
        </w:rPr>
      </w:pPr>
    </w:p>
    <w:p w14:paraId="30E2C87B" w14:textId="5C5EBBA7" w:rsidR="002A0D96" w:rsidRPr="00B10999" w:rsidRDefault="00F63788" w:rsidP="00E519B3">
      <w:pPr>
        <w:autoSpaceDE w:val="0"/>
        <w:autoSpaceDN w:val="0"/>
        <w:adjustRightInd w:val="0"/>
        <w:spacing w:line="264" w:lineRule="auto"/>
        <w:ind w:firstLine="567"/>
        <w:jc w:val="both"/>
        <w:rPr>
          <w:szCs w:val="24"/>
        </w:rPr>
      </w:pPr>
      <w:r w:rsidRPr="00B10999">
        <w:rPr>
          <w:color w:val="000000"/>
          <w:szCs w:val="24"/>
          <w:lang w:eastAsia="lt-LT"/>
        </w:rPr>
        <w:t>10</w:t>
      </w:r>
      <w:r w:rsidR="0029515D" w:rsidRPr="00B10999">
        <w:rPr>
          <w:color w:val="000000"/>
          <w:szCs w:val="24"/>
          <w:lang w:eastAsia="lt-LT"/>
        </w:rPr>
        <w:t>. </w:t>
      </w:r>
      <w:r w:rsidR="00F5532A" w:rsidRPr="00B10999">
        <w:rPr>
          <w:color w:val="000000"/>
          <w:szCs w:val="24"/>
          <w:lang w:eastAsia="lt-LT"/>
        </w:rPr>
        <w:t>Paramos pagal Taisykles gali kreiptis</w:t>
      </w:r>
      <w:r w:rsidR="0029387C" w:rsidRPr="00B10999">
        <w:rPr>
          <w:color w:val="000000"/>
          <w:szCs w:val="24"/>
          <w:lang w:eastAsia="lt-LT"/>
        </w:rPr>
        <w:t xml:space="preserve"> </w:t>
      </w:r>
      <w:r w:rsidR="002A0D96" w:rsidRPr="00B10999">
        <w:rPr>
          <w:color w:val="000000"/>
          <w:szCs w:val="24"/>
          <w:lang w:eastAsia="lt-LT"/>
        </w:rPr>
        <w:t xml:space="preserve">fiziniai ir juridiniai asmenys, </w:t>
      </w:r>
      <w:r w:rsidR="004F79F6" w:rsidRPr="00B10999">
        <w:rPr>
          <w:szCs w:val="24"/>
          <w:shd w:val="clear" w:color="auto" w:fill="FFFFFF"/>
        </w:rPr>
        <w:t xml:space="preserve">užsiimantys </w:t>
      </w:r>
      <w:r w:rsidR="004F79F6" w:rsidRPr="00B10999">
        <w:rPr>
          <w:szCs w:val="24"/>
        </w:rPr>
        <w:t>žemės ūkio veikla ir:</w:t>
      </w:r>
    </w:p>
    <w:p w14:paraId="7C1D2DC7" w14:textId="7624B552" w:rsidR="009A1AD4" w:rsidRPr="00B10999" w:rsidRDefault="009A1AD4" w:rsidP="00E519B3">
      <w:pPr>
        <w:autoSpaceDE w:val="0"/>
        <w:autoSpaceDN w:val="0"/>
        <w:adjustRightInd w:val="0"/>
        <w:spacing w:line="264" w:lineRule="auto"/>
        <w:ind w:firstLine="567"/>
        <w:jc w:val="both"/>
        <w:rPr>
          <w:sz w:val="23"/>
          <w:szCs w:val="23"/>
        </w:rPr>
      </w:pPr>
      <w:r w:rsidRPr="00B10999">
        <w:rPr>
          <w:szCs w:val="24"/>
          <w:shd w:val="clear" w:color="auto" w:fill="FFFFFF"/>
        </w:rPr>
        <w:t>10.1. </w:t>
      </w:r>
      <w:r w:rsidR="00D40928" w:rsidRPr="00B10999">
        <w:rPr>
          <w:sz w:val="23"/>
          <w:szCs w:val="23"/>
        </w:rPr>
        <w:t>savo vardu įregistravę ūkininko ūkį ir valdą</w:t>
      </w:r>
      <w:r w:rsidR="0022702F" w:rsidRPr="00B10999">
        <w:rPr>
          <w:sz w:val="23"/>
          <w:szCs w:val="23"/>
        </w:rPr>
        <w:t xml:space="preserve"> (taikoma fiziniams asmenims)</w:t>
      </w:r>
      <w:r w:rsidR="00D40928" w:rsidRPr="00B10999">
        <w:rPr>
          <w:sz w:val="23"/>
          <w:szCs w:val="23"/>
        </w:rPr>
        <w:t>;</w:t>
      </w:r>
    </w:p>
    <w:p w14:paraId="4F8623B4" w14:textId="123634CB" w:rsidR="0022702F" w:rsidRPr="00B10999" w:rsidRDefault="0022702F" w:rsidP="00E519B3">
      <w:pPr>
        <w:autoSpaceDE w:val="0"/>
        <w:autoSpaceDN w:val="0"/>
        <w:adjustRightInd w:val="0"/>
        <w:spacing w:line="264" w:lineRule="auto"/>
        <w:ind w:firstLine="567"/>
        <w:jc w:val="both"/>
        <w:rPr>
          <w:b/>
          <w:bCs/>
          <w:szCs w:val="24"/>
          <w:shd w:val="clear" w:color="auto" w:fill="FFFFFF"/>
        </w:rPr>
      </w:pPr>
      <w:r w:rsidRPr="00B10999">
        <w:rPr>
          <w:szCs w:val="24"/>
          <w:shd w:val="clear" w:color="auto" w:fill="FFFFFF"/>
        </w:rPr>
        <w:t>10.2. </w:t>
      </w:r>
      <w:r w:rsidR="00205F3A" w:rsidRPr="00B10999">
        <w:t xml:space="preserve">savo vardu įregistravę valdą </w:t>
      </w:r>
      <w:r w:rsidR="00205F3A" w:rsidRPr="00B10999">
        <w:rPr>
          <w:sz w:val="23"/>
          <w:szCs w:val="23"/>
        </w:rPr>
        <w:t>(taikoma juridiniams asmenims).</w:t>
      </w:r>
    </w:p>
    <w:p w14:paraId="716F571A" w14:textId="1F510521" w:rsidR="004D5FED" w:rsidRPr="00B10999" w:rsidRDefault="00C42870" w:rsidP="00E519B3">
      <w:pPr>
        <w:overflowPunct w:val="0"/>
        <w:spacing w:line="264" w:lineRule="auto"/>
        <w:ind w:firstLine="567"/>
        <w:jc w:val="both"/>
        <w:textAlignment w:val="baseline"/>
        <w:rPr>
          <w:szCs w:val="24"/>
        </w:rPr>
      </w:pPr>
      <w:r w:rsidRPr="00B10999">
        <w:rPr>
          <w:color w:val="000000"/>
          <w:szCs w:val="24"/>
          <w:lang w:eastAsia="lt-LT"/>
        </w:rPr>
        <w:t>1</w:t>
      </w:r>
      <w:r w:rsidR="00F63788" w:rsidRPr="00B10999">
        <w:rPr>
          <w:color w:val="000000"/>
          <w:szCs w:val="24"/>
          <w:lang w:eastAsia="lt-LT"/>
        </w:rPr>
        <w:t>1</w:t>
      </w:r>
      <w:r w:rsidRPr="00B10999">
        <w:rPr>
          <w:color w:val="000000"/>
          <w:szCs w:val="24"/>
          <w:lang w:eastAsia="lt-LT"/>
        </w:rPr>
        <w:t>. </w:t>
      </w:r>
      <w:r w:rsidR="004D5FED" w:rsidRPr="00B10999">
        <w:rPr>
          <w:szCs w:val="24"/>
        </w:rPr>
        <w:t>Pareiškėjas laikomas įgyvendinančiu Intervencinę priemonę nuo Paraiškos pateikimo dienos. Paraiškos forma ir pateikiama Taisyklių 1 priede.</w:t>
      </w:r>
    </w:p>
    <w:p w14:paraId="3BC6DFF2" w14:textId="36108E54" w:rsidR="00C42870" w:rsidRPr="00B10999" w:rsidRDefault="00F30E17" w:rsidP="00E519B3">
      <w:pPr>
        <w:overflowPunct w:val="0"/>
        <w:spacing w:line="264" w:lineRule="auto"/>
        <w:ind w:firstLine="567"/>
        <w:jc w:val="both"/>
        <w:textAlignment w:val="baseline"/>
        <w:rPr>
          <w:color w:val="000000"/>
          <w:szCs w:val="24"/>
          <w:lang w:eastAsia="lt-LT"/>
        </w:rPr>
      </w:pPr>
      <w:r w:rsidRPr="00B10999">
        <w:rPr>
          <w:szCs w:val="24"/>
          <w:lang w:eastAsia="lt-LT"/>
        </w:rPr>
        <w:t>1</w:t>
      </w:r>
      <w:r w:rsidR="00F63788" w:rsidRPr="00B10999">
        <w:rPr>
          <w:szCs w:val="24"/>
          <w:lang w:eastAsia="lt-LT"/>
        </w:rPr>
        <w:t>2</w:t>
      </w:r>
      <w:r w:rsidRPr="00B10999">
        <w:rPr>
          <w:szCs w:val="24"/>
          <w:lang w:eastAsia="lt-LT"/>
        </w:rPr>
        <w:t>. Pareiškėjo ir (arba) paramos gavėjo mirties atveju parama gali būti mokama įsipareigojimų perėmėjui, jeigu jis teisių perėmimo metu atitinka pareiškėjams keliamus tinkamumo kriterijus, laikosi prisiimtų įsipareigojimų ir juos vykdo.</w:t>
      </w:r>
    </w:p>
    <w:p w14:paraId="2F53DEB0" w14:textId="77777777" w:rsidR="00D245D7" w:rsidRPr="00B10999" w:rsidRDefault="00D245D7" w:rsidP="00E519B3">
      <w:pPr>
        <w:spacing w:line="264" w:lineRule="auto"/>
        <w:rPr>
          <w:szCs w:val="24"/>
        </w:rPr>
      </w:pPr>
    </w:p>
    <w:p w14:paraId="3F92DA88" w14:textId="77777777" w:rsidR="00D245D7" w:rsidRPr="00B10999" w:rsidRDefault="00F5532A" w:rsidP="00E519B3">
      <w:pPr>
        <w:spacing w:line="264" w:lineRule="auto"/>
        <w:jc w:val="center"/>
        <w:rPr>
          <w:szCs w:val="24"/>
        </w:rPr>
      </w:pPr>
      <w:r w:rsidRPr="00B10999">
        <w:rPr>
          <w:b/>
          <w:szCs w:val="24"/>
        </w:rPr>
        <w:t>VI SKYRIUS</w:t>
      </w:r>
    </w:p>
    <w:p w14:paraId="7FD67004" w14:textId="77777777" w:rsidR="00D245D7" w:rsidRPr="00B10999" w:rsidRDefault="00F5532A" w:rsidP="00E519B3">
      <w:pPr>
        <w:keepLines/>
        <w:suppressAutoHyphens/>
        <w:spacing w:line="264" w:lineRule="auto"/>
        <w:jc w:val="center"/>
        <w:rPr>
          <w:b/>
          <w:bCs/>
          <w:caps/>
          <w:color w:val="000000"/>
          <w:szCs w:val="24"/>
          <w:lang w:eastAsia="lt-LT"/>
        </w:rPr>
      </w:pPr>
      <w:r w:rsidRPr="00B10999">
        <w:rPr>
          <w:b/>
          <w:bCs/>
          <w:caps/>
          <w:color w:val="000000"/>
          <w:szCs w:val="24"/>
          <w:lang w:eastAsia="lt-LT"/>
        </w:rPr>
        <w:t>TINKAMUMO SĄLYGOS IR REIKALAVIMAI paramai gauti</w:t>
      </w:r>
    </w:p>
    <w:p w14:paraId="609436C6" w14:textId="77777777" w:rsidR="00D245D7" w:rsidRPr="00B10999" w:rsidRDefault="00D245D7" w:rsidP="00E519B3">
      <w:pPr>
        <w:suppressAutoHyphens/>
        <w:spacing w:line="264" w:lineRule="auto"/>
        <w:ind w:firstLine="709"/>
        <w:jc w:val="center"/>
        <w:rPr>
          <w:color w:val="000000"/>
          <w:szCs w:val="24"/>
          <w:lang w:eastAsia="lt-LT"/>
        </w:rPr>
      </w:pPr>
    </w:p>
    <w:p w14:paraId="14E0B007" w14:textId="1F4C790E" w:rsidR="00B67829" w:rsidRPr="00993726" w:rsidRDefault="00B67829" w:rsidP="00B67829">
      <w:pPr>
        <w:suppressAutoHyphens/>
        <w:spacing w:line="264" w:lineRule="auto"/>
        <w:ind w:firstLine="567"/>
        <w:jc w:val="both"/>
        <w:rPr>
          <w:color w:val="000000"/>
          <w:szCs w:val="24"/>
          <w:lang w:eastAsia="lt-LT"/>
        </w:rPr>
      </w:pPr>
      <w:r w:rsidRPr="00B10999">
        <w:rPr>
          <w:color w:val="000000"/>
          <w:szCs w:val="24"/>
          <w:lang w:eastAsia="lt-LT"/>
        </w:rPr>
        <w:t>13. </w:t>
      </w:r>
      <w:r w:rsidRPr="00B10999">
        <w:rPr>
          <w:szCs w:val="24"/>
        </w:rPr>
        <w:t xml:space="preserve">Pareiškėjas gali teikti vieną paraišką pagal vieną draudimo sutartį vienam augalų vegetacijos </w:t>
      </w:r>
      <w:r w:rsidRPr="00993726">
        <w:rPr>
          <w:szCs w:val="24"/>
        </w:rPr>
        <w:t>laikotarpiui</w:t>
      </w:r>
      <w:r w:rsidR="00EB4263" w:rsidRPr="00993726">
        <w:rPr>
          <w:szCs w:val="24"/>
        </w:rPr>
        <w:t>, vadovaudamasis Taisyklėse nustatytais terminais</w:t>
      </w:r>
      <w:r w:rsidRPr="00993726">
        <w:rPr>
          <w:szCs w:val="24"/>
        </w:rPr>
        <w:t>.</w:t>
      </w:r>
    </w:p>
    <w:p w14:paraId="3106245F" w14:textId="7E1E20DE" w:rsidR="00D245D7" w:rsidRPr="00993726" w:rsidRDefault="00F5532A" w:rsidP="00E519B3">
      <w:pPr>
        <w:tabs>
          <w:tab w:val="left" w:pos="1134"/>
        </w:tabs>
        <w:suppressAutoHyphens/>
        <w:spacing w:line="264" w:lineRule="auto"/>
        <w:ind w:firstLine="567"/>
        <w:jc w:val="both"/>
        <w:rPr>
          <w:szCs w:val="24"/>
          <w:lang w:eastAsia="lt-LT"/>
        </w:rPr>
      </w:pPr>
      <w:r w:rsidRPr="00993726">
        <w:rPr>
          <w:szCs w:val="24"/>
          <w:lang w:eastAsia="lt-LT"/>
        </w:rPr>
        <w:t>1</w:t>
      </w:r>
      <w:r w:rsidR="00382343" w:rsidRPr="00993726">
        <w:rPr>
          <w:szCs w:val="24"/>
          <w:lang w:eastAsia="lt-LT"/>
        </w:rPr>
        <w:t>4</w:t>
      </w:r>
      <w:r w:rsidRPr="00993726">
        <w:rPr>
          <w:szCs w:val="24"/>
          <w:lang w:eastAsia="lt-LT"/>
        </w:rPr>
        <w:t>.</w:t>
      </w:r>
      <w:r w:rsidR="001815F4" w:rsidRPr="00993726">
        <w:rPr>
          <w:szCs w:val="24"/>
          <w:lang w:eastAsia="lt-LT"/>
        </w:rPr>
        <w:t> </w:t>
      </w:r>
      <w:r w:rsidR="00277D24" w:rsidRPr="00993726">
        <w:rPr>
          <w:spacing w:val="-2"/>
          <w:szCs w:val="24"/>
          <w:lang w:eastAsia="lt-LT"/>
        </w:rPr>
        <w:t xml:space="preserve">Pareiškėjo tinkamumas gauti paramą vertinamas pagal Paraiškos pateikimo dieną pareiškėjo pateiktus bei viešuosiuose registruose esančius duomenis. Jei šie duomenys skiriasi, vadovaujamasi registruose esančiais duomenimis. </w:t>
      </w:r>
      <w:r w:rsidRPr="00993726">
        <w:rPr>
          <w:szCs w:val="24"/>
          <w:lang w:eastAsia="lt-LT"/>
        </w:rPr>
        <w:t>Pareiškėjas laikomas tinkamu paramai gauti, jeigu:</w:t>
      </w:r>
    </w:p>
    <w:p w14:paraId="53AE0D34" w14:textId="79E00D98" w:rsidR="00D245D7" w:rsidRPr="00993726" w:rsidRDefault="00F5532A" w:rsidP="00E519B3">
      <w:pPr>
        <w:tabs>
          <w:tab w:val="left" w:pos="1276"/>
        </w:tabs>
        <w:suppressAutoHyphens/>
        <w:spacing w:line="264" w:lineRule="auto"/>
        <w:ind w:firstLine="567"/>
        <w:jc w:val="both"/>
        <w:rPr>
          <w:szCs w:val="24"/>
        </w:rPr>
      </w:pPr>
      <w:r w:rsidRPr="00993726">
        <w:rPr>
          <w:szCs w:val="24"/>
        </w:rPr>
        <w:t>1</w:t>
      </w:r>
      <w:r w:rsidR="00382343" w:rsidRPr="00993726">
        <w:rPr>
          <w:szCs w:val="24"/>
        </w:rPr>
        <w:t>4</w:t>
      </w:r>
      <w:r w:rsidRPr="00993726">
        <w:rPr>
          <w:szCs w:val="24"/>
        </w:rPr>
        <w:t>.1.</w:t>
      </w:r>
      <w:r w:rsidR="001815F4" w:rsidRPr="00993726">
        <w:rPr>
          <w:szCs w:val="24"/>
        </w:rPr>
        <w:t> </w:t>
      </w:r>
      <w:r w:rsidRPr="00993726">
        <w:rPr>
          <w:szCs w:val="24"/>
        </w:rPr>
        <w:t>atitinka V skyriuje įvardytus galimus pareiškėjus;</w:t>
      </w:r>
    </w:p>
    <w:p w14:paraId="573D62AC" w14:textId="14B09AFB" w:rsidR="00D245D7" w:rsidRPr="00993726" w:rsidRDefault="00F5532A" w:rsidP="00E519B3">
      <w:pPr>
        <w:tabs>
          <w:tab w:val="left" w:pos="1276"/>
        </w:tabs>
        <w:suppressAutoHyphens/>
        <w:spacing w:line="264" w:lineRule="auto"/>
        <w:ind w:firstLine="567"/>
        <w:jc w:val="both"/>
        <w:rPr>
          <w:szCs w:val="24"/>
          <w:lang w:eastAsia="lt-LT"/>
        </w:rPr>
      </w:pPr>
      <w:r w:rsidRPr="00993726">
        <w:rPr>
          <w:szCs w:val="24"/>
          <w:lang w:eastAsia="lt-LT"/>
        </w:rPr>
        <w:t>1</w:t>
      </w:r>
      <w:r w:rsidR="00382343" w:rsidRPr="00993726">
        <w:rPr>
          <w:szCs w:val="24"/>
          <w:lang w:eastAsia="lt-LT"/>
        </w:rPr>
        <w:t>4</w:t>
      </w:r>
      <w:r w:rsidRPr="00993726">
        <w:rPr>
          <w:szCs w:val="24"/>
          <w:lang w:eastAsia="lt-LT"/>
        </w:rPr>
        <w:t>.2.</w:t>
      </w:r>
      <w:r w:rsidR="001815F4" w:rsidRPr="00993726">
        <w:rPr>
          <w:szCs w:val="24"/>
          <w:lang w:eastAsia="lt-LT"/>
        </w:rPr>
        <w:t> </w:t>
      </w:r>
      <w:r w:rsidRPr="00993726">
        <w:rPr>
          <w:szCs w:val="24"/>
          <w:lang w:eastAsia="lt-LT"/>
        </w:rPr>
        <w:t>užtikrina, kad prašomos kompensuoti išlaidos nebuvo, nėra ir nebus finansuojamos iš kitų ES fondų ir (ar) kitų viešųjų lėšų;</w:t>
      </w:r>
    </w:p>
    <w:p w14:paraId="68FF5811" w14:textId="7C65AB04" w:rsidR="00D245D7" w:rsidRPr="00B10999" w:rsidRDefault="00F5532A" w:rsidP="00E519B3">
      <w:pPr>
        <w:tabs>
          <w:tab w:val="left" w:pos="1276"/>
        </w:tabs>
        <w:suppressAutoHyphens/>
        <w:spacing w:line="264" w:lineRule="auto"/>
        <w:ind w:firstLine="567"/>
        <w:jc w:val="both"/>
        <w:rPr>
          <w:szCs w:val="24"/>
          <w:lang w:eastAsia="lt-LT"/>
        </w:rPr>
      </w:pPr>
      <w:r w:rsidRPr="00B10999">
        <w:rPr>
          <w:szCs w:val="24"/>
          <w:lang w:eastAsia="lt-LT"/>
        </w:rPr>
        <w:t>1</w:t>
      </w:r>
      <w:r w:rsidR="00382343" w:rsidRPr="00B10999">
        <w:rPr>
          <w:szCs w:val="24"/>
          <w:lang w:eastAsia="lt-LT"/>
        </w:rPr>
        <w:t>4</w:t>
      </w:r>
      <w:r w:rsidRPr="00B10999">
        <w:rPr>
          <w:szCs w:val="24"/>
          <w:lang w:eastAsia="lt-LT"/>
        </w:rPr>
        <w:t>.3.</w:t>
      </w:r>
      <w:r w:rsidR="001815F4" w:rsidRPr="00B10999">
        <w:rPr>
          <w:szCs w:val="24"/>
          <w:lang w:eastAsia="lt-LT"/>
        </w:rPr>
        <w:t> </w:t>
      </w:r>
      <w:r w:rsidRPr="00B10999">
        <w:rPr>
          <w:szCs w:val="24"/>
          <w:lang w:eastAsia="lt-LT"/>
        </w:rPr>
        <w:t>įsipareigoja imtis būtinų rizikos prevencijos priemonių, nurodytų draudimo sutartyje;</w:t>
      </w:r>
    </w:p>
    <w:p w14:paraId="26E2807C" w14:textId="45D02054" w:rsidR="00D245D7" w:rsidRPr="00B10999" w:rsidRDefault="00F5532A" w:rsidP="00E519B3">
      <w:pPr>
        <w:tabs>
          <w:tab w:val="left" w:pos="1276"/>
        </w:tabs>
        <w:suppressAutoHyphens/>
        <w:spacing w:line="264" w:lineRule="auto"/>
        <w:ind w:firstLine="567"/>
        <w:jc w:val="both"/>
        <w:rPr>
          <w:szCs w:val="24"/>
          <w:lang w:eastAsia="lt-LT"/>
        </w:rPr>
      </w:pPr>
      <w:r w:rsidRPr="00B10999">
        <w:rPr>
          <w:szCs w:val="24"/>
          <w:lang w:eastAsia="lt-LT"/>
        </w:rPr>
        <w:t>1</w:t>
      </w:r>
      <w:r w:rsidR="00382343" w:rsidRPr="00B10999">
        <w:rPr>
          <w:szCs w:val="24"/>
          <w:lang w:eastAsia="lt-LT"/>
        </w:rPr>
        <w:t>4</w:t>
      </w:r>
      <w:r w:rsidRPr="00B10999">
        <w:rPr>
          <w:szCs w:val="24"/>
          <w:lang w:eastAsia="lt-LT"/>
        </w:rPr>
        <w:t>.4.</w:t>
      </w:r>
      <w:r w:rsidR="001815F4" w:rsidRPr="00B10999">
        <w:rPr>
          <w:szCs w:val="24"/>
          <w:lang w:eastAsia="lt-LT"/>
        </w:rPr>
        <w:t> </w:t>
      </w:r>
      <w:r w:rsidRPr="00B10999">
        <w:rPr>
          <w:szCs w:val="24"/>
          <w:lang w:eastAsia="lt-LT"/>
        </w:rPr>
        <w:t>yra apdraudęs augalus ir (arba) pasėlius pagal tinkamą paramai gauti draudimo sutartį</w:t>
      </w:r>
      <w:r w:rsidR="00277D24" w:rsidRPr="00B10999">
        <w:rPr>
          <w:szCs w:val="24"/>
          <w:lang w:eastAsia="lt-LT"/>
        </w:rPr>
        <w:t>;</w:t>
      </w:r>
    </w:p>
    <w:p w14:paraId="1FA8E35F" w14:textId="145449F7" w:rsidR="00277D24" w:rsidRPr="000B39B0" w:rsidRDefault="00277D24" w:rsidP="00E519B3">
      <w:pPr>
        <w:suppressAutoHyphens/>
        <w:spacing w:line="264" w:lineRule="auto"/>
        <w:ind w:firstLine="567"/>
        <w:jc w:val="both"/>
        <w:textAlignment w:val="center"/>
        <w:rPr>
          <w:szCs w:val="24"/>
        </w:rPr>
      </w:pPr>
      <w:r w:rsidRPr="007A3C5F">
        <w:rPr>
          <w:szCs w:val="24"/>
        </w:rPr>
        <w:t>1</w:t>
      </w:r>
      <w:r w:rsidR="00382343" w:rsidRPr="007A3C5F">
        <w:rPr>
          <w:szCs w:val="24"/>
        </w:rPr>
        <w:t>4</w:t>
      </w:r>
      <w:r w:rsidRPr="007A3C5F">
        <w:rPr>
          <w:szCs w:val="24"/>
        </w:rPr>
        <w:t>.</w:t>
      </w:r>
      <w:r w:rsidR="00C02921" w:rsidRPr="007A3C5F">
        <w:rPr>
          <w:szCs w:val="24"/>
        </w:rPr>
        <w:t>5</w:t>
      </w:r>
      <w:r w:rsidRPr="007A3C5F">
        <w:rPr>
          <w:szCs w:val="24"/>
        </w:rPr>
        <w:t>.</w:t>
      </w:r>
      <w:r w:rsidR="00C02921" w:rsidRPr="007A3C5F">
        <w:rPr>
          <w:szCs w:val="24"/>
        </w:rPr>
        <w:t> </w:t>
      </w:r>
      <w:r w:rsidR="00102EFB" w:rsidRPr="007A3C5F">
        <w:rPr>
          <w:spacing w:val="-6"/>
          <w:szCs w:val="24"/>
        </w:rPr>
        <w:t>jam</w:t>
      </w:r>
      <w:r w:rsidRPr="007A3C5F">
        <w:rPr>
          <w:spacing w:val="-6"/>
          <w:szCs w:val="24"/>
        </w:rPr>
        <w:t xml:space="preserve"> neiškelta byla dėl bankroto arba jo įmonė ar veikla nėra likviduojama. Atitiktis šiam reikalavimui gali būti tikslinama Paraiškos vertinimo metu;</w:t>
      </w:r>
    </w:p>
    <w:p w14:paraId="2D276437" w14:textId="02F37F5B" w:rsidR="00277D24" w:rsidRPr="00993726" w:rsidRDefault="00277D24" w:rsidP="00E519B3">
      <w:pPr>
        <w:overflowPunct w:val="0"/>
        <w:spacing w:line="264" w:lineRule="auto"/>
        <w:ind w:firstLine="567"/>
        <w:jc w:val="both"/>
        <w:textAlignment w:val="baseline"/>
        <w:rPr>
          <w:spacing w:val="-2"/>
          <w:lang w:eastAsia="lt-LT"/>
        </w:rPr>
      </w:pPr>
      <w:r w:rsidRPr="00993726">
        <w:rPr>
          <w:spacing w:val="-2"/>
          <w:lang w:eastAsia="lt-LT"/>
        </w:rPr>
        <w:t>1</w:t>
      </w:r>
      <w:r w:rsidR="00382343" w:rsidRPr="00993726">
        <w:rPr>
          <w:spacing w:val="-2"/>
          <w:lang w:eastAsia="lt-LT"/>
        </w:rPr>
        <w:t>4</w:t>
      </w:r>
      <w:r w:rsidRPr="00993726">
        <w:rPr>
          <w:spacing w:val="-2"/>
          <w:lang w:eastAsia="lt-LT"/>
        </w:rPr>
        <w:t>.</w:t>
      </w:r>
      <w:r w:rsidR="00102EFB" w:rsidRPr="00993726">
        <w:rPr>
          <w:spacing w:val="-2"/>
          <w:lang w:eastAsia="lt-LT"/>
        </w:rPr>
        <w:t>6</w:t>
      </w:r>
      <w:r w:rsidRPr="00993726">
        <w:rPr>
          <w:spacing w:val="-2"/>
          <w:lang w:eastAsia="lt-LT"/>
        </w:rPr>
        <w:t>.</w:t>
      </w:r>
      <w:r w:rsidR="00102EFB" w:rsidRPr="00993726">
        <w:rPr>
          <w:spacing w:val="-6"/>
          <w:szCs w:val="24"/>
        </w:rPr>
        <w:t> jis</w:t>
      </w:r>
      <w:r w:rsidRPr="00993726">
        <w:rPr>
          <w:spacing w:val="-6"/>
          <w:szCs w:val="24"/>
        </w:rPr>
        <w:t>, kaip valdos valdytojas, savo vardu yra įregistravęs valdą Valdų registre ir kiekvienais kalendoriniais metais atnaujinęs pasikeitusius valdos duomenis arba, jeigu valdos duomenys nepasikeitė, patvirtinęs šį faktą Lietuvos Respublikos Vyriausybės 2002</w:t>
      </w:r>
      <w:r w:rsidR="00617FAF" w:rsidRPr="00993726">
        <w:rPr>
          <w:spacing w:val="-6"/>
          <w:szCs w:val="24"/>
        </w:rPr>
        <w:t> </w:t>
      </w:r>
      <w:r w:rsidRPr="00993726">
        <w:rPr>
          <w:spacing w:val="-6"/>
          <w:szCs w:val="24"/>
        </w:rPr>
        <w:t>m. rugpjūčio 27</w:t>
      </w:r>
      <w:r w:rsidR="00617FAF" w:rsidRPr="00993726">
        <w:rPr>
          <w:spacing w:val="-6"/>
          <w:szCs w:val="24"/>
        </w:rPr>
        <w:t> </w:t>
      </w:r>
      <w:r w:rsidRPr="00993726">
        <w:rPr>
          <w:spacing w:val="-6"/>
          <w:szCs w:val="24"/>
        </w:rPr>
        <w:t>d. nutarimo Nr. 1351 „Dėl Lietuvos Respublikos žemės ūkio ir kaimo verslo registro įsteigimo ir jo nuostatų patvirtinimo“ nustatyta tvarka;</w:t>
      </w:r>
    </w:p>
    <w:p w14:paraId="5A67D5A2" w14:textId="31491262" w:rsidR="00D245D7" w:rsidRPr="00B10999" w:rsidRDefault="00F5532A" w:rsidP="00E519B3">
      <w:pPr>
        <w:tabs>
          <w:tab w:val="left" w:pos="1134"/>
          <w:tab w:val="left" w:pos="1276"/>
        </w:tabs>
        <w:suppressAutoHyphens/>
        <w:spacing w:line="264" w:lineRule="auto"/>
        <w:ind w:firstLine="567"/>
        <w:jc w:val="both"/>
        <w:rPr>
          <w:color w:val="000000"/>
          <w:szCs w:val="24"/>
          <w:lang w:eastAsia="lt-LT"/>
        </w:rPr>
      </w:pPr>
      <w:r w:rsidRPr="00B10999">
        <w:rPr>
          <w:color w:val="000000"/>
          <w:szCs w:val="24"/>
          <w:lang w:eastAsia="lt-LT"/>
        </w:rPr>
        <w:lastRenderedPageBreak/>
        <w:t>1</w:t>
      </w:r>
      <w:r w:rsidR="00382343" w:rsidRPr="00B10999">
        <w:rPr>
          <w:color w:val="000000"/>
          <w:szCs w:val="24"/>
          <w:lang w:eastAsia="lt-LT"/>
        </w:rPr>
        <w:t>5</w:t>
      </w:r>
      <w:r w:rsidRPr="00B10999">
        <w:rPr>
          <w:color w:val="000000"/>
          <w:szCs w:val="24"/>
          <w:lang w:eastAsia="lt-LT"/>
        </w:rPr>
        <w:t>.</w:t>
      </w:r>
      <w:r w:rsidR="001815F4" w:rsidRPr="00B10999">
        <w:rPr>
          <w:color w:val="000000"/>
          <w:szCs w:val="24"/>
          <w:lang w:eastAsia="lt-LT"/>
        </w:rPr>
        <w:t> </w:t>
      </w:r>
      <w:r w:rsidRPr="00B10999">
        <w:rPr>
          <w:color w:val="000000"/>
          <w:szCs w:val="24"/>
          <w:lang w:eastAsia="lt-LT"/>
        </w:rPr>
        <w:t>Paramos paraiška (ir kiti susiję dokumentai) laikoma tinkama paramai gauti, jeigu:</w:t>
      </w:r>
    </w:p>
    <w:p w14:paraId="5C7B97B8" w14:textId="5D2EDB32" w:rsidR="00D245D7" w:rsidRPr="00993726" w:rsidRDefault="00F5532A" w:rsidP="00E519B3">
      <w:pPr>
        <w:tabs>
          <w:tab w:val="left" w:pos="1276"/>
        </w:tabs>
        <w:suppressAutoHyphens/>
        <w:spacing w:line="264" w:lineRule="auto"/>
        <w:ind w:firstLine="567"/>
        <w:jc w:val="both"/>
        <w:rPr>
          <w:szCs w:val="24"/>
        </w:rPr>
      </w:pPr>
      <w:r w:rsidRPr="00B10999">
        <w:rPr>
          <w:szCs w:val="24"/>
        </w:rPr>
        <w:t>1</w:t>
      </w:r>
      <w:r w:rsidR="00382343" w:rsidRPr="00B10999">
        <w:rPr>
          <w:szCs w:val="24"/>
        </w:rPr>
        <w:t>5</w:t>
      </w:r>
      <w:r w:rsidRPr="00B10999">
        <w:rPr>
          <w:szCs w:val="24"/>
        </w:rPr>
        <w:t>.1.</w:t>
      </w:r>
      <w:r w:rsidR="001815F4" w:rsidRPr="00B10999">
        <w:rPr>
          <w:szCs w:val="24"/>
        </w:rPr>
        <w:t> </w:t>
      </w:r>
      <w:r w:rsidRPr="00B10999">
        <w:rPr>
          <w:szCs w:val="24"/>
        </w:rPr>
        <w:t xml:space="preserve">atitinka III skyriuje </w:t>
      </w:r>
      <w:r w:rsidRPr="00993726">
        <w:rPr>
          <w:szCs w:val="24"/>
        </w:rPr>
        <w:t>nurodytus</w:t>
      </w:r>
      <w:r w:rsidR="00BD7CA8" w:rsidRPr="00993726">
        <w:rPr>
          <w:szCs w:val="24"/>
        </w:rPr>
        <w:t xml:space="preserve"> tikslus ir poreikius</w:t>
      </w:r>
      <w:r w:rsidRPr="00993726">
        <w:rPr>
          <w:szCs w:val="24"/>
        </w:rPr>
        <w:t>;</w:t>
      </w:r>
    </w:p>
    <w:p w14:paraId="0C784EF4" w14:textId="5573CC83" w:rsidR="00D245D7" w:rsidRPr="00993726" w:rsidRDefault="00F5532A" w:rsidP="00E519B3">
      <w:pPr>
        <w:tabs>
          <w:tab w:val="left" w:pos="1276"/>
        </w:tabs>
        <w:suppressAutoHyphens/>
        <w:spacing w:line="264" w:lineRule="auto"/>
        <w:ind w:firstLine="567"/>
        <w:jc w:val="both"/>
        <w:rPr>
          <w:szCs w:val="24"/>
        </w:rPr>
      </w:pPr>
      <w:r w:rsidRPr="00993726">
        <w:rPr>
          <w:szCs w:val="24"/>
        </w:rPr>
        <w:t>1</w:t>
      </w:r>
      <w:r w:rsidR="00382343" w:rsidRPr="00993726">
        <w:rPr>
          <w:szCs w:val="24"/>
        </w:rPr>
        <w:t>5</w:t>
      </w:r>
      <w:r w:rsidRPr="00993726">
        <w:rPr>
          <w:szCs w:val="24"/>
        </w:rPr>
        <w:t>.2.</w:t>
      </w:r>
      <w:r w:rsidR="001815F4" w:rsidRPr="00993726">
        <w:rPr>
          <w:szCs w:val="24"/>
        </w:rPr>
        <w:t> </w:t>
      </w:r>
      <w:r w:rsidRPr="00993726">
        <w:rPr>
          <w:szCs w:val="24"/>
        </w:rPr>
        <w:t>yra susijusi su IV skyriuje nurodyta remiama veikla;</w:t>
      </w:r>
    </w:p>
    <w:p w14:paraId="7E79A9B3" w14:textId="128D9ECF" w:rsidR="00D245D7" w:rsidRPr="00993726" w:rsidRDefault="00F5532A" w:rsidP="00E519B3">
      <w:pPr>
        <w:tabs>
          <w:tab w:val="left" w:pos="1276"/>
        </w:tabs>
        <w:suppressAutoHyphens/>
        <w:spacing w:line="264" w:lineRule="auto"/>
        <w:ind w:firstLine="567"/>
        <w:jc w:val="both"/>
        <w:rPr>
          <w:color w:val="000000"/>
          <w:szCs w:val="24"/>
          <w:lang w:eastAsia="lt-LT"/>
        </w:rPr>
      </w:pPr>
      <w:r w:rsidRPr="00993726">
        <w:rPr>
          <w:color w:val="000000"/>
          <w:szCs w:val="24"/>
          <w:lang w:eastAsia="lt-LT"/>
        </w:rPr>
        <w:t>1</w:t>
      </w:r>
      <w:r w:rsidR="00382343" w:rsidRPr="00993726">
        <w:rPr>
          <w:color w:val="000000"/>
          <w:szCs w:val="24"/>
          <w:lang w:eastAsia="lt-LT"/>
        </w:rPr>
        <w:t>5</w:t>
      </w:r>
      <w:r w:rsidRPr="00993726">
        <w:rPr>
          <w:color w:val="000000"/>
          <w:szCs w:val="24"/>
          <w:lang w:eastAsia="lt-LT"/>
        </w:rPr>
        <w:t>.3.</w:t>
      </w:r>
      <w:r w:rsidR="001815F4" w:rsidRPr="00993726">
        <w:rPr>
          <w:color w:val="000000"/>
          <w:szCs w:val="24"/>
          <w:lang w:eastAsia="lt-LT"/>
        </w:rPr>
        <w:t> </w:t>
      </w:r>
      <w:r w:rsidRPr="00993726">
        <w:rPr>
          <w:color w:val="000000"/>
          <w:szCs w:val="24"/>
          <w:lang w:eastAsia="lt-LT"/>
        </w:rPr>
        <w:t xml:space="preserve">atitinka </w:t>
      </w:r>
      <w:r w:rsidRPr="00993726">
        <w:rPr>
          <w:spacing w:val="-2"/>
          <w:szCs w:val="24"/>
        </w:rPr>
        <w:t xml:space="preserve">Taisyklių </w:t>
      </w:r>
      <w:r w:rsidR="00907470" w:rsidRPr="00993726">
        <w:rPr>
          <w:spacing w:val="-2"/>
          <w:szCs w:val="24"/>
        </w:rPr>
        <w:t>1</w:t>
      </w:r>
      <w:r w:rsidRPr="00993726">
        <w:rPr>
          <w:spacing w:val="-2"/>
          <w:szCs w:val="24"/>
        </w:rPr>
        <w:t> priede pateiktą formą;</w:t>
      </w:r>
    </w:p>
    <w:p w14:paraId="1C7027AC" w14:textId="7A5BFE95" w:rsidR="00D245D7" w:rsidRPr="00993726" w:rsidRDefault="00F5532A" w:rsidP="00E519B3">
      <w:pPr>
        <w:tabs>
          <w:tab w:val="left" w:pos="1276"/>
        </w:tabs>
        <w:suppressAutoHyphens/>
        <w:spacing w:line="264" w:lineRule="auto"/>
        <w:ind w:firstLine="567"/>
        <w:jc w:val="both"/>
        <w:rPr>
          <w:color w:val="000000"/>
          <w:szCs w:val="24"/>
          <w:lang w:eastAsia="lt-LT"/>
        </w:rPr>
      </w:pPr>
      <w:r w:rsidRPr="00993726">
        <w:rPr>
          <w:color w:val="000000"/>
          <w:szCs w:val="24"/>
          <w:lang w:eastAsia="lt-LT"/>
        </w:rPr>
        <w:t>1</w:t>
      </w:r>
      <w:r w:rsidR="00382343" w:rsidRPr="00993726">
        <w:rPr>
          <w:color w:val="000000"/>
          <w:szCs w:val="24"/>
          <w:lang w:eastAsia="lt-LT"/>
        </w:rPr>
        <w:t>5</w:t>
      </w:r>
      <w:r w:rsidRPr="00993726">
        <w:rPr>
          <w:color w:val="000000"/>
          <w:szCs w:val="24"/>
          <w:lang w:eastAsia="lt-LT"/>
        </w:rPr>
        <w:t>.4.</w:t>
      </w:r>
      <w:r w:rsidR="00A1293A" w:rsidRPr="00993726">
        <w:rPr>
          <w:color w:val="000000"/>
          <w:szCs w:val="24"/>
          <w:lang w:eastAsia="lt-LT"/>
        </w:rPr>
        <w:t> </w:t>
      </w:r>
      <w:r w:rsidRPr="00993726">
        <w:rPr>
          <w:color w:val="000000"/>
          <w:szCs w:val="24"/>
          <w:lang w:eastAsia="lt-LT"/>
        </w:rPr>
        <w:t xml:space="preserve">yra pateikta </w:t>
      </w:r>
      <w:r w:rsidR="00A1293A" w:rsidRPr="00993726">
        <w:rPr>
          <w:color w:val="000000"/>
          <w:szCs w:val="24"/>
          <w:lang w:eastAsia="lt-LT"/>
        </w:rPr>
        <w:t>Taisyklėse nurodytais terminais</w:t>
      </w:r>
      <w:r w:rsidR="00993726" w:rsidRPr="00993726">
        <w:rPr>
          <w:color w:val="000000"/>
          <w:szCs w:val="24"/>
          <w:lang w:eastAsia="lt-LT"/>
        </w:rPr>
        <w:t>;</w:t>
      </w:r>
    </w:p>
    <w:p w14:paraId="15AEBDD7" w14:textId="1041CACF" w:rsidR="00D245D7" w:rsidRPr="00B10999" w:rsidRDefault="00F5532A" w:rsidP="00E519B3">
      <w:pPr>
        <w:tabs>
          <w:tab w:val="left" w:pos="1276"/>
        </w:tabs>
        <w:suppressAutoHyphens/>
        <w:spacing w:line="264" w:lineRule="auto"/>
        <w:ind w:firstLine="567"/>
        <w:jc w:val="both"/>
        <w:rPr>
          <w:spacing w:val="-2"/>
          <w:szCs w:val="24"/>
        </w:rPr>
      </w:pPr>
      <w:r w:rsidRPr="00B10999">
        <w:rPr>
          <w:spacing w:val="-2"/>
          <w:szCs w:val="24"/>
        </w:rPr>
        <w:t>1</w:t>
      </w:r>
      <w:r w:rsidR="00382343" w:rsidRPr="00B10999">
        <w:rPr>
          <w:spacing w:val="-2"/>
          <w:szCs w:val="24"/>
        </w:rPr>
        <w:t>5</w:t>
      </w:r>
      <w:r w:rsidRPr="00B10999">
        <w:rPr>
          <w:spacing w:val="-2"/>
          <w:szCs w:val="24"/>
        </w:rPr>
        <w:t>.5.</w:t>
      </w:r>
      <w:r w:rsidR="00DF6B25" w:rsidRPr="00B10999">
        <w:rPr>
          <w:spacing w:val="-2"/>
          <w:szCs w:val="24"/>
        </w:rPr>
        <w:t> </w:t>
      </w:r>
      <w:r w:rsidRPr="00B10999">
        <w:rPr>
          <w:spacing w:val="-2"/>
          <w:szCs w:val="24"/>
        </w:rPr>
        <w:t>yra užpildyta lietuvių kalba (kita kalba užpildyta paraiška ir kartu pateikiami dokumentai nepriimami);</w:t>
      </w:r>
    </w:p>
    <w:p w14:paraId="6BB5981A" w14:textId="03924B7B" w:rsidR="00D245D7" w:rsidRPr="00B10999" w:rsidRDefault="00F5532A" w:rsidP="00E519B3">
      <w:pPr>
        <w:tabs>
          <w:tab w:val="left" w:pos="1276"/>
        </w:tabs>
        <w:suppressAutoHyphens/>
        <w:spacing w:line="264" w:lineRule="auto"/>
        <w:ind w:firstLine="567"/>
        <w:jc w:val="both"/>
        <w:rPr>
          <w:szCs w:val="24"/>
        </w:rPr>
      </w:pPr>
      <w:r w:rsidRPr="00B10999">
        <w:rPr>
          <w:szCs w:val="24"/>
        </w:rPr>
        <w:t>1</w:t>
      </w:r>
      <w:r w:rsidR="00382343" w:rsidRPr="00B10999">
        <w:rPr>
          <w:szCs w:val="24"/>
        </w:rPr>
        <w:t>5</w:t>
      </w:r>
      <w:r w:rsidRPr="00B10999">
        <w:rPr>
          <w:szCs w:val="24"/>
        </w:rPr>
        <w:t>.6.</w:t>
      </w:r>
      <w:r w:rsidR="00DF6B25" w:rsidRPr="00B10999">
        <w:rPr>
          <w:szCs w:val="24"/>
        </w:rPr>
        <w:t> </w:t>
      </w:r>
      <w:r w:rsidRPr="00B10999">
        <w:rPr>
          <w:spacing w:val="-2"/>
          <w:szCs w:val="24"/>
        </w:rPr>
        <w:t>yra užpildyta kompiuteriu arba ranka (neaiškiai arba neįskaitomai ranka užpildyti dokumentai nepriimami).</w:t>
      </w:r>
    </w:p>
    <w:p w14:paraId="309903B9" w14:textId="3F183CA4" w:rsidR="00D245D7" w:rsidRPr="00993726" w:rsidRDefault="00F5532A" w:rsidP="00E519B3">
      <w:pPr>
        <w:autoSpaceDE w:val="0"/>
        <w:autoSpaceDN w:val="0"/>
        <w:adjustRightInd w:val="0"/>
        <w:spacing w:line="264" w:lineRule="auto"/>
        <w:ind w:firstLine="567"/>
        <w:jc w:val="both"/>
        <w:rPr>
          <w:color w:val="000000"/>
          <w:szCs w:val="24"/>
          <w:lang w:eastAsia="lt-LT"/>
        </w:rPr>
      </w:pPr>
      <w:r w:rsidRPr="00B10999">
        <w:rPr>
          <w:color w:val="000000"/>
          <w:szCs w:val="24"/>
          <w:lang w:eastAsia="lt-LT"/>
        </w:rPr>
        <w:t>1</w:t>
      </w:r>
      <w:r w:rsidR="00382343" w:rsidRPr="00B10999">
        <w:rPr>
          <w:color w:val="000000"/>
          <w:szCs w:val="24"/>
          <w:lang w:eastAsia="lt-LT"/>
        </w:rPr>
        <w:t>6</w:t>
      </w:r>
      <w:r w:rsidRPr="00B10999">
        <w:rPr>
          <w:color w:val="000000"/>
          <w:szCs w:val="24"/>
          <w:lang w:eastAsia="lt-LT"/>
        </w:rPr>
        <w:t>.</w:t>
      </w:r>
      <w:r w:rsidR="001964EC" w:rsidRPr="00B10999">
        <w:rPr>
          <w:color w:val="000000"/>
          <w:szCs w:val="24"/>
          <w:lang w:eastAsia="lt-LT"/>
        </w:rPr>
        <w:t> </w:t>
      </w:r>
      <w:r w:rsidRPr="00B10999">
        <w:rPr>
          <w:color w:val="000000"/>
          <w:szCs w:val="24"/>
          <w:lang w:eastAsia="lt-LT"/>
        </w:rPr>
        <w:t xml:space="preserve">Draudimo sutartis laikoma tinkama paramai gauti, jeigu pagal ją yra numatyti padengti nuostoliai, kai dėl stichinės </w:t>
      </w:r>
      <w:r w:rsidRPr="00993726">
        <w:rPr>
          <w:color w:val="000000"/>
          <w:szCs w:val="24"/>
          <w:lang w:eastAsia="lt-LT"/>
        </w:rPr>
        <w:t>sausros ir (arba) iššalimo sunaikinama daugiau kaip 20 </w:t>
      </w:r>
      <w:r w:rsidR="00642E28" w:rsidRPr="00993726">
        <w:rPr>
          <w:color w:val="000000"/>
          <w:szCs w:val="24"/>
          <w:lang w:eastAsia="lt-LT"/>
        </w:rPr>
        <w:t>%</w:t>
      </w:r>
      <w:r w:rsidRPr="00993726">
        <w:rPr>
          <w:color w:val="000000"/>
          <w:szCs w:val="24"/>
          <w:lang w:eastAsia="lt-LT"/>
        </w:rPr>
        <w:t xml:space="preserve"> ūkininko vidutinės metinės </w:t>
      </w:r>
      <w:r w:rsidR="004B0AF1" w:rsidRPr="00993726">
        <w:rPr>
          <w:color w:val="000000"/>
          <w:szCs w:val="24"/>
          <w:lang w:eastAsia="lt-LT"/>
        </w:rPr>
        <w:t xml:space="preserve">produkcijos, </w:t>
      </w:r>
      <w:r w:rsidRPr="00993726">
        <w:rPr>
          <w:color w:val="000000"/>
          <w:szCs w:val="24"/>
          <w:lang w:eastAsia="lt-LT"/>
        </w:rPr>
        <w:t xml:space="preserve">kaip </w:t>
      </w:r>
      <w:r w:rsidR="00A348A5" w:rsidRPr="00993726">
        <w:rPr>
          <w:color w:val="000000"/>
          <w:szCs w:val="24"/>
          <w:lang w:eastAsia="lt-LT"/>
        </w:rPr>
        <w:t xml:space="preserve">apibrėžta </w:t>
      </w:r>
      <w:r w:rsidR="00414BAB" w:rsidRPr="00993726">
        <w:rPr>
          <w:color w:val="000000"/>
          <w:szCs w:val="24"/>
          <w:lang w:eastAsia="lt-LT"/>
        </w:rPr>
        <w:t xml:space="preserve">Reglamento </w:t>
      </w:r>
      <w:r w:rsidR="00414BAB" w:rsidRPr="00993726">
        <w:rPr>
          <w:szCs w:val="24"/>
        </w:rPr>
        <w:t xml:space="preserve">(ES) </w:t>
      </w:r>
      <w:r w:rsidR="00414BAB" w:rsidRPr="00993726">
        <w:rPr>
          <w:szCs w:val="24"/>
          <w:lang w:eastAsia="lt-LT"/>
        </w:rPr>
        <w:t>2021/2115</w:t>
      </w:r>
      <w:r w:rsidR="00414BAB" w:rsidRPr="00993726">
        <w:rPr>
          <w:color w:val="000000"/>
          <w:szCs w:val="24"/>
          <w:lang w:eastAsia="lt-LT"/>
        </w:rPr>
        <w:t xml:space="preserve"> </w:t>
      </w:r>
      <w:r w:rsidR="006806B3" w:rsidRPr="00993726">
        <w:rPr>
          <w:color w:val="000000"/>
          <w:szCs w:val="24"/>
          <w:lang w:eastAsia="lt-LT"/>
        </w:rPr>
        <w:t>76 straipsnio 5</w:t>
      </w:r>
      <w:r w:rsidR="000927B1" w:rsidRPr="00993726">
        <w:rPr>
          <w:color w:val="000000"/>
          <w:szCs w:val="24"/>
          <w:lang w:eastAsia="lt-LT"/>
        </w:rPr>
        <w:t> </w:t>
      </w:r>
      <w:r w:rsidR="006806B3" w:rsidRPr="00993726">
        <w:rPr>
          <w:color w:val="000000"/>
          <w:szCs w:val="24"/>
          <w:lang w:eastAsia="lt-LT"/>
        </w:rPr>
        <w:t>dalyje</w:t>
      </w:r>
      <w:r w:rsidRPr="00993726">
        <w:rPr>
          <w:color w:val="000000"/>
          <w:szCs w:val="24"/>
          <w:lang w:eastAsia="lt-LT"/>
        </w:rPr>
        <w:t>.</w:t>
      </w:r>
      <w:r w:rsidR="001E4BAB" w:rsidRPr="00993726">
        <w:rPr>
          <w:color w:val="000000"/>
          <w:szCs w:val="24"/>
          <w:lang w:eastAsia="lt-LT"/>
        </w:rPr>
        <w:t xml:space="preserve"> </w:t>
      </w:r>
      <w:r w:rsidRPr="00993726">
        <w:rPr>
          <w:color w:val="000000"/>
          <w:szCs w:val="24"/>
          <w:lang w:eastAsia="lt-LT"/>
        </w:rPr>
        <w:t>Draudimo sutartyje turi būti nurodyta:</w:t>
      </w:r>
    </w:p>
    <w:p w14:paraId="7930A7CC" w14:textId="172BE485" w:rsidR="00D245D7" w:rsidRPr="00993726" w:rsidRDefault="00F5532A" w:rsidP="00E519B3">
      <w:pPr>
        <w:tabs>
          <w:tab w:val="left" w:pos="1276"/>
        </w:tabs>
        <w:suppressAutoHyphens/>
        <w:spacing w:line="264" w:lineRule="auto"/>
        <w:ind w:firstLine="567"/>
        <w:jc w:val="both"/>
        <w:rPr>
          <w:color w:val="000000"/>
          <w:szCs w:val="24"/>
        </w:rPr>
      </w:pPr>
      <w:r w:rsidRPr="00993726">
        <w:rPr>
          <w:color w:val="000000"/>
          <w:szCs w:val="24"/>
        </w:rPr>
        <w:t>1</w:t>
      </w:r>
      <w:r w:rsidR="00382343" w:rsidRPr="00993726">
        <w:rPr>
          <w:color w:val="000000"/>
          <w:szCs w:val="24"/>
        </w:rPr>
        <w:t>6</w:t>
      </w:r>
      <w:r w:rsidRPr="00993726">
        <w:rPr>
          <w:color w:val="000000"/>
          <w:szCs w:val="24"/>
        </w:rPr>
        <w:t>.1.</w:t>
      </w:r>
      <w:r w:rsidR="005636D1" w:rsidRPr="00993726">
        <w:rPr>
          <w:color w:val="000000"/>
          <w:szCs w:val="24"/>
        </w:rPr>
        <w:t> </w:t>
      </w:r>
      <w:r w:rsidRPr="00993726">
        <w:rPr>
          <w:color w:val="000000"/>
          <w:szCs w:val="24"/>
        </w:rPr>
        <w:t>draudimo laikotarpis – ne ilgesnis, kaip vienas augalų ir (arba) pasėlių vegetacijos laikotarpis;</w:t>
      </w:r>
    </w:p>
    <w:p w14:paraId="0CED3060" w14:textId="0337189A" w:rsidR="008D55A2" w:rsidRPr="00993726" w:rsidRDefault="00F5532A" w:rsidP="00E519B3">
      <w:pPr>
        <w:autoSpaceDE w:val="0"/>
        <w:autoSpaceDN w:val="0"/>
        <w:adjustRightInd w:val="0"/>
        <w:spacing w:line="264" w:lineRule="auto"/>
        <w:ind w:firstLine="567"/>
        <w:jc w:val="both"/>
        <w:rPr>
          <w:szCs w:val="24"/>
        </w:rPr>
      </w:pPr>
      <w:r w:rsidRPr="00993726">
        <w:rPr>
          <w:color w:val="000000"/>
          <w:szCs w:val="24"/>
          <w:lang w:eastAsia="lt-LT"/>
        </w:rPr>
        <w:t>1</w:t>
      </w:r>
      <w:r w:rsidR="00382343" w:rsidRPr="00993726">
        <w:rPr>
          <w:color w:val="000000"/>
          <w:szCs w:val="24"/>
          <w:lang w:eastAsia="lt-LT"/>
        </w:rPr>
        <w:t>6</w:t>
      </w:r>
      <w:r w:rsidRPr="00993726">
        <w:rPr>
          <w:color w:val="000000"/>
          <w:szCs w:val="24"/>
          <w:lang w:eastAsia="lt-LT"/>
        </w:rPr>
        <w:t>.</w:t>
      </w:r>
      <w:r w:rsidR="00A041D4" w:rsidRPr="00993726">
        <w:rPr>
          <w:color w:val="000000"/>
          <w:szCs w:val="24"/>
          <w:lang w:eastAsia="lt-LT"/>
        </w:rPr>
        <w:t>2. </w:t>
      </w:r>
      <w:r w:rsidRPr="00993726">
        <w:rPr>
          <w:color w:val="000000"/>
          <w:szCs w:val="24"/>
        </w:rPr>
        <w:t xml:space="preserve">draudžiamos </w:t>
      </w:r>
      <w:r w:rsidR="00A041D4" w:rsidRPr="00993726">
        <w:rPr>
          <w:color w:val="000000"/>
          <w:szCs w:val="24"/>
        </w:rPr>
        <w:t xml:space="preserve">kompensuojamos </w:t>
      </w:r>
      <w:r w:rsidRPr="00993726">
        <w:rPr>
          <w:color w:val="000000"/>
          <w:szCs w:val="24"/>
        </w:rPr>
        <w:t xml:space="preserve">rizikos – </w:t>
      </w:r>
      <w:r w:rsidRPr="00993726">
        <w:rPr>
          <w:color w:val="000000"/>
          <w:szCs w:val="24"/>
          <w:lang w:eastAsia="lt-LT"/>
        </w:rPr>
        <w:t>stichinė</w:t>
      </w:r>
      <w:r w:rsidR="00E24F1F" w:rsidRPr="00993726">
        <w:rPr>
          <w:color w:val="000000"/>
          <w:szCs w:val="24"/>
          <w:lang w:eastAsia="lt-LT"/>
        </w:rPr>
        <w:t>s</w:t>
      </w:r>
      <w:r w:rsidRPr="00993726">
        <w:rPr>
          <w:color w:val="000000"/>
          <w:szCs w:val="24"/>
          <w:lang w:eastAsia="lt-LT"/>
        </w:rPr>
        <w:t xml:space="preserve"> sausr</w:t>
      </w:r>
      <w:r w:rsidR="00E24F1F" w:rsidRPr="00993726">
        <w:rPr>
          <w:color w:val="000000"/>
          <w:szCs w:val="24"/>
          <w:lang w:eastAsia="lt-LT"/>
        </w:rPr>
        <w:t>os</w:t>
      </w:r>
      <w:r w:rsidRPr="00993726">
        <w:rPr>
          <w:color w:val="000000"/>
          <w:szCs w:val="24"/>
          <w:lang w:eastAsia="lt-LT"/>
        </w:rPr>
        <w:t xml:space="preserve"> ir (arba) iššalim</w:t>
      </w:r>
      <w:r w:rsidR="00E24F1F" w:rsidRPr="00993726">
        <w:rPr>
          <w:color w:val="000000"/>
          <w:szCs w:val="24"/>
          <w:lang w:eastAsia="lt-LT"/>
        </w:rPr>
        <w:t xml:space="preserve">o stichiniai meteorologiniai reiškiniai, kurie </w:t>
      </w:r>
      <w:r w:rsidR="000172CD" w:rsidRPr="00993726">
        <w:rPr>
          <w:color w:val="000000"/>
          <w:szCs w:val="24"/>
          <w:lang w:eastAsia="lt-LT"/>
        </w:rPr>
        <w:t>laikomi įvykusiais</w:t>
      </w:r>
      <w:r w:rsidR="001778AA" w:rsidRPr="00993726">
        <w:rPr>
          <w:color w:val="000000"/>
          <w:szCs w:val="24"/>
          <w:lang w:eastAsia="lt-LT"/>
        </w:rPr>
        <w:t xml:space="preserve">, </w:t>
      </w:r>
      <w:r w:rsidR="00CC49EA" w:rsidRPr="00993726">
        <w:rPr>
          <w:szCs w:val="24"/>
        </w:rPr>
        <w:t>jei atitinka Lietuvos Respublikos aplinkos ministro 2011</w:t>
      </w:r>
      <w:r w:rsidR="005873E4" w:rsidRPr="00993726">
        <w:rPr>
          <w:szCs w:val="24"/>
        </w:rPr>
        <w:t> </w:t>
      </w:r>
      <w:r w:rsidR="00CC49EA" w:rsidRPr="00993726">
        <w:rPr>
          <w:szCs w:val="24"/>
        </w:rPr>
        <w:t>m. lapkričio 11</w:t>
      </w:r>
      <w:r w:rsidR="005873E4" w:rsidRPr="00993726">
        <w:rPr>
          <w:szCs w:val="24"/>
        </w:rPr>
        <w:t> </w:t>
      </w:r>
      <w:r w:rsidR="00CC49EA" w:rsidRPr="00993726">
        <w:rPr>
          <w:szCs w:val="24"/>
        </w:rPr>
        <w:t>d. įsakyme Nr.</w:t>
      </w:r>
      <w:r w:rsidR="005873E4" w:rsidRPr="00993726">
        <w:rPr>
          <w:szCs w:val="24"/>
        </w:rPr>
        <w:t> </w:t>
      </w:r>
      <w:r w:rsidR="00CC49EA" w:rsidRPr="00993726">
        <w:rPr>
          <w:szCs w:val="24"/>
        </w:rPr>
        <w:t xml:space="preserve">D1-870 </w:t>
      </w:r>
      <w:r w:rsidR="000A288B" w:rsidRPr="00993726">
        <w:rPr>
          <w:szCs w:val="24"/>
        </w:rPr>
        <w:t>„</w:t>
      </w:r>
      <w:r w:rsidR="00CC49EA" w:rsidRPr="00993726">
        <w:rPr>
          <w:szCs w:val="24"/>
        </w:rPr>
        <w:t>Dėl Stichinių, katastrofinių meteorologinių ir hidrologinių reiškinių rodiklių patvirtinimo</w:t>
      </w:r>
      <w:r w:rsidR="000A288B" w:rsidRPr="00993726">
        <w:rPr>
          <w:szCs w:val="24"/>
        </w:rPr>
        <w:t>“</w:t>
      </w:r>
      <w:r w:rsidR="00EB0B70" w:rsidRPr="00993726">
        <w:rPr>
          <w:szCs w:val="24"/>
        </w:rPr>
        <w:t xml:space="preserve"> </w:t>
      </w:r>
      <w:r w:rsidR="00187226" w:rsidRPr="00993726">
        <w:rPr>
          <w:szCs w:val="24"/>
        </w:rPr>
        <w:t>nustatytus</w:t>
      </w:r>
      <w:r w:rsidR="00EB0B70" w:rsidRPr="00993726">
        <w:rPr>
          <w:szCs w:val="24"/>
        </w:rPr>
        <w:t xml:space="preserve"> rodiklius ir yra užfiksuoti vadovaujantis</w:t>
      </w:r>
      <w:r w:rsidR="00CC49EA" w:rsidRPr="00993726">
        <w:rPr>
          <w:szCs w:val="24"/>
        </w:rPr>
        <w:t xml:space="preserve"> Lietuvos Respublikos žemės ūkio ministro 2008</w:t>
      </w:r>
      <w:r w:rsidR="00187226" w:rsidRPr="00993726">
        <w:rPr>
          <w:szCs w:val="24"/>
        </w:rPr>
        <w:t> </w:t>
      </w:r>
      <w:r w:rsidR="00CC49EA" w:rsidRPr="00993726">
        <w:rPr>
          <w:szCs w:val="24"/>
        </w:rPr>
        <w:t>m. kovo 31</w:t>
      </w:r>
      <w:r w:rsidR="00EB0B70" w:rsidRPr="00993726">
        <w:rPr>
          <w:szCs w:val="24"/>
        </w:rPr>
        <w:t> </w:t>
      </w:r>
      <w:r w:rsidR="00CC49EA" w:rsidRPr="00993726">
        <w:rPr>
          <w:szCs w:val="24"/>
        </w:rPr>
        <w:t>d. įsakym</w:t>
      </w:r>
      <w:r w:rsidR="00EB0B70" w:rsidRPr="00993726">
        <w:rPr>
          <w:szCs w:val="24"/>
        </w:rPr>
        <w:t>u</w:t>
      </w:r>
      <w:r w:rsidR="00CC49EA" w:rsidRPr="00993726">
        <w:rPr>
          <w:szCs w:val="24"/>
        </w:rPr>
        <w:t xml:space="preserve"> Nr.</w:t>
      </w:r>
      <w:r w:rsidR="00EB0B70" w:rsidRPr="00993726">
        <w:rPr>
          <w:szCs w:val="24"/>
        </w:rPr>
        <w:t> </w:t>
      </w:r>
      <w:r w:rsidR="00CC49EA" w:rsidRPr="00993726">
        <w:rPr>
          <w:szCs w:val="24"/>
        </w:rPr>
        <w:t xml:space="preserve">3D-180 </w:t>
      </w:r>
      <w:r w:rsidR="000A288B" w:rsidRPr="00993726">
        <w:rPr>
          <w:szCs w:val="24"/>
        </w:rPr>
        <w:t>„</w:t>
      </w:r>
      <w:r w:rsidR="00CC49EA" w:rsidRPr="00993726">
        <w:rPr>
          <w:szCs w:val="24"/>
        </w:rPr>
        <w:t>Dėl Stichinių</w:t>
      </w:r>
      <w:r w:rsidR="00187226" w:rsidRPr="00993726">
        <w:rPr>
          <w:szCs w:val="24"/>
        </w:rPr>
        <w:t xml:space="preserve"> </w:t>
      </w:r>
      <w:r w:rsidR="00CC49EA" w:rsidRPr="00993726">
        <w:rPr>
          <w:szCs w:val="24"/>
        </w:rPr>
        <w:t>ir pavojingų meteorologinių reiškinių fiksavimo tvarkos aprašo patvirtinimo</w:t>
      </w:r>
      <w:r w:rsidR="000A288B" w:rsidRPr="00993726">
        <w:rPr>
          <w:szCs w:val="24"/>
        </w:rPr>
        <w:t>“</w:t>
      </w:r>
      <w:r w:rsidR="00CC49EA" w:rsidRPr="00993726">
        <w:rPr>
          <w:szCs w:val="24"/>
        </w:rPr>
        <w:t xml:space="preserve"> </w:t>
      </w:r>
      <w:r w:rsidR="00187226" w:rsidRPr="00993726">
        <w:rPr>
          <w:szCs w:val="24"/>
        </w:rPr>
        <w:t>patvirtinta tvarka</w:t>
      </w:r>
      <w:r w:rsidR="003A4429" w:rsidRPr="00993726">
        <w:rPr>
          <w:szCs w:val="24"/>
        </w:rPr>
        <w:t>;</w:t>
      </w:r>
    </w:p>
    <w:p w14:paraId="4620B96D" w14:textId="628339B1" w:rsidR="00D245D7" w:rsidRPr="00993726" w:rsidRDefault="00F5532A" w:rsidP="00E519B3">
      <w:pPr>
        <w:tabs>
          <w:tab w:val="left" w:pos="1276"/>
        </w:tabs>
        <w:suppressAutoHyphens/>
        <w:overflowPunct w:val="0"/>
        <w:spacing w:line="264" w:lineRule="auto"/>
        <w:ind w:firstLine="567"/>
        <w:jc w:val="both"/>
        <w:textAlignment w:val="baseline"/>
        <w:rPr>
          <w:color w:val="000000"/>
          <w:szCs w:val="24"/>
          <w:lang w:eastAsia="lt-LT"/>
        </w:rPr>
      </w:pPr>
      <w:r w:rsidRPr="00993726">
        <w:rPr>
          <w:color w:val="000000"/>
          <w:szCs w:val="24"/>
          <w:lang w:eastAsia="lt-LT"/>
        </w:rPr>
        <w:t>1</w:t>
      </w:r>
      <w:r w:rsidR="00382343" w:rsidRPr="00993726">
        <w:rPr>
          <w:color w:val="000000"/>
          <w:szCs w:val="24"/>
          <w:lang w:eastAsia="lt-LT"/>
        </w:rPr>
        <w:t>6</w:t>
      </w:r>
      <w:r w:rsidRPr="00993726">
        <w:rPr>
          <w:color w:val="000000"/>
          <w:szCs w:val="24"/>
          <w:lang w:eastAsia="lt-LT"/>
        </w:rPr>
        <w:t>.</w:t>
      </w:r>
      <w:r w:rsidR="00645044" w:rsidRPr="00993726">
        <w:rPr>
          <w:color w:val="000000"/>
          <w:szCs w:val="24"/>
          <w:lang w:eastAsia="lt-LT"/>
        </w:rPr>
        <w:t>3</w:t>
      </w:r>
      <w:r w:rsidRPr="00993726">
        <w:rPr>
          <w:color w:val="000000"/>
          <w:szCs w:val="24"/>
          <w:lang w:eastAsia="lt-LT"/>
        </w:rPr>
        <w:t>.</w:t>
      </w:r>
      <w:r w:rsidR="00F43A3C" w:rsidRPr="00993726">
        <w:rPr>
          <w:color w:val="000000"/>
          <w:szCs w:val="24"/>
          <w:lang w:eastAsia="lt-LT"/>
        </w:rPr>
        <w:t> </w:t>
      </w:r>
      <w:r w:rsidRPr="00993726">
        <w:rPr>
          <w:color w:val="000000"/>
          <w:szCs w:val="24"/>
          <w:lang w:eastAsia="lt-LT"/>
        </w:rPr>
        <w:t>kiekvieno apdrausto augalo ir (arba) pasėlio</w:t>
      </w:r>
      <w:r w:rsidR="004F533E" w:rsidRPr="00993726">
        <w:rPr>
          <w:color w:val="000000"/>
          <w:szCs w:val="24"/>
          <w:lang w:eastAsia="lt-LT"/>
        </w:rPr>
        <w:t xml:space="preserve"> rūšies</w:t>
      </w:r>
      <w:r w:rsidR="00FE064E" w:rsidRPr="00993726">
        <w:rPr>
          <w:color w:val="000000"/>
          <w:szCs w:val="24"/>
          <w:lang w:eastAsia="lt-LT"/>
        </w:rPr>
        <w:t xml:space="preserve"> pagal draudžiamas rizikas (t. y. stichinė sausra</w:t>
      </w:r>
      <w:r w:rsidR="00E61A92" w:rsidRPr="00993726">
        <w:rPr>
          <w:color w:val="000000"/>
          <w:szCs w:val="24"/>
          <w:lang w:eastAsia="lt-LT"/>
        </w:rPr>
        <w:t xml:space="preserve"> ir </w:t>
      </w:r>
      <w:r w:rsidR="00FE064E" w:rsidRPr="00993726">
        <w:rPr>
          <w:color w:val="000000"/>
          <w:szCs w:val="24"/>
          <w:lang w:eastAsia="lt-LT"/>
        </w:rPr>
        <w:t>iššalimas)</w:t>
      </w:r>
      <w:r w:rsidR="004F533E" w:rsidRPr="00993726">
        <w:rPr>
          <w:color w:val="000000"/>
          <w:szCs w:val="24"/>
          <w:lang w:eastAsia="lt-LT"/>
        </w:rPr>
        <w:t>: plotas (ha), draudimo suma (Eur)</w:t>
      </w:r>
      <w:r w:rsidR="005651D4" w:rsidRPr="00993726">
        <w:rPr>
          <w:color w:val="000000"/>
          <w:szCs w:val="24"/>
          <w:lang w:eastAsia="lt-LT"/>
        </w:rPr>
        <w:t>, draudimo įmoka (Eur)</w:t>
      </w:r>
      <w:r w:rsidR="00FE064E" w:rsidRPr="00993726">
        <w:rPr>
          <w:color w:val="000000"/>
          <w:szCs w:val="24"/>
          <w:lang w:eastAsia="lt-LT"/>
        </w:rPr>
        <w:t>;</w:t>
      </w:r>
    </w:p>
    <w:p w14:paraId="6C6BC7E8" w14:textId="5F2F8F5E" w:rsidR="00D245D7" w:rsidRPr="00993726" w:rsidRDefault="00F5532A" w:rsidP="00E519B3">
      <w:pPr>
        <w:autoSpaceDE w:val="0"/>
        <w:autoSpaceDN w:val="0"/>
        <w:adjustRightInd w:val="0"/>
        <w:spacing w:line="264" w:lineRule="auto"/>
        <w:ind w:firstLine="567"/>
        <w:jc w:val="both"/>
        <w:rPr>
          <w:szCs w:val="24"/>
        </w:rPr>
      </w:pPr>
      <w:r w:rsidRPr="00B10999">
        <w:rPr>
          <w:color w:val="000000"/>
          <w:szCs w:val="24"/>
          <w:lang w:eastAsia="lt-LT"/>
        </w:rPr>
        <w:t>1</w:t>
      </w:r>
      <w:r w:rsidR="00382343" w:rsidRPr="00B10999">
        <w:rPr>
          <w:color w:val="000000"/>
          <w:szCs w:val="24"/>
          <w:lang w:eastAsia="lt-LT"/>
        </w:rPr>
        <w:t>6</w:t>
      </w:r>
      <w:r w:rsidRPr="00B10999">
        <w:rPr>
          <w:color w:val="000000"/>
          <w:szCs w:val="24"/>
          <w:lang w:eastAsia="lt-LT"/>
        </w:rPr>
        <w:t>.</w:t>
      </w:r>
      <w:r w:rsidR="00FE064E" w:rsidRPr="00B10999">
        <w:rPr>
          <w:color w:val="000000"/>
          <w:szCs w:val="24"/>
          <w:lang w:eastAsia="lt-LT"/>
        </w:rPr>
        <w:t>4</w:t>
      </w:r>
      <w:r w:rsidR="00E35AE8" w:rsidRPr="00B10999">
        <w:rPr>
          <w:color w:val="000000"/>
          <w:szCs w:val="24"/>
          <w:lang w:eastAsia="lt-LT"/>
        </w:rPr>
        <w:t>. </w:t>
      </w:r>
      <w:r w:rsidRPr="00993726">
        <w:rPr>
          <w:color w:val="000000"/>
          <w:szCs w:val="24"/>
          <w:lang w:eastAsia="lt-LT"/>
        </w:rPr>
        <w:t>kiekvienos apdrausto augalo ar pasėlio rūšies 20 </w:t>
      </w:r>
      <w:r w:rsidR="00642E28" w:rsidRPr="00993726">
        <w:rPr>
          <w:color w:val="000000"/>
          <w:szCs w:val="24"/>
          <w:lang w:eastAsia="lt-LT"/>
        </w:rPr>
        <w:t>%</w:t>
      </w:r>
      <w:r w:rsidRPr="00993726">
        <w:rPr>
          <w:color w:val="000000"/>
          <w:szCs w:val="24"/>
          <w:lang w:eastAsia="lt-LT"/>
        </w:rPr>
        <w:t xml:space="preserve"> vidutinės </w:t>
      </w:r>
      <w:r w:rsidR="00E60DCE" w:rsidRPr="00993726">
        <w:rPr>
          <w:color w:val="000000"/>
          <w:szCs w:val="24"/>
          <w:lang w:eastAsia="lt-LT"/>
        </w:rPr>
        <w:t xml:space="preserve">metinės </w:t>
      </w:r>
      <w:r w:rsidRPr="00993726">
        <w:rPr>
          <w:color w:val="000000"/>
          <w:szCs w:val="24"/>
          <w:lang w:eastAsia="lt-LT"/>
        </w:rPr>
        <w:t>produkcijos</w:t>
      </w:r>
      <w:r w:rsidR="00BC394C" w:rsidRPr="00993726">
        <w:rPr>
          <w:color w:val="000000"/>
          <w:szCs w:val="24"/>
          <w:lang w:eastAsia="lt-LT"/>
        </w:rPr>
        <w:t xml:space="preserve">, apskaičiuotos remiantis </w:t>
      </w:r>
      <w:r w:rsidR="00B26B26" w:rsidRPr="00993726">
        <w:rPr>
          <w:szCs w:val="24"/>
          <w:lang w:eastAsia="lt-LT"/>
        </w:rPr>
        <w:t>tos savivaldybės, kurioje yra registruotas pareiškėjo ūkis, Lietuvos statistikos departamento oficialiai skelbiamą</w:t>
      </w:r>
      <w:r w:rsidR="002A4151" w:rsidRPr="00993726">
        <w:rPr>
          <w:szCs w:val="24"/>
          <w:lang w:eastAsia="lt-LT"/>
        </w:rPr>
        <w:t xml:space="preserve"> produkcijos rūšies derlingumą (t/ha)</w:t>
      </w:r>
      <w:r w:rsidR="00B26B26" w:rsidRPr="00993726">
        <w:rPr>
          <w:szCs w:val="24"/>
          <w:lang w:eastAsia="lt-LT"/>
        </w:rPr>
        <w:t xml:space="preserve"> </w:t>
      </w:r>
      <w:r w:rsidR="00BC394C" w:rsidRPr="00993726">
        <w:rPr>
          <w:color w:val="000000"/>
          <w:szCs w:val="24"/>
          <w:lang w:eastAsia="lt-LT"/>
        </w:rPr>
        <w:t>paskutinių trejų metų laikotarpiu, arba paskutinių penkerių metų laikotarpiu</w:t>
      </w:r>
      <w:r w:rsidR="00BC394C" w:rsidRPr="00993726">
        <w:rPr>
          <w:szCs w:val="24"/>
        </w:rPr>
        <w:t>, neįskaitant didžiausios ir mažiausios vertės</w:t>
      </w:r>
      <w:r w:rsidR="00BC394C" w:rsidRPr="00993726">
        <w:rPr>
          <w:color w:val="000000"/>
          <w:szCs w:val="24"/>
          <w:lang w:eastAsia="lt-LT"/>
        </w:rPr>
        <w:t xml:space="preserve"> (toliau – vidutinė </w:t>
      </w:r>
      <w:r w:rsidR="004D3D0B" w:rsidRPr="00993726">
        <w:rPr>
          <w:color w:val="000000"/>
          <w:szCs w:val="24"/>
          <w:lang w:eastAsia="lt-LT"/>
        </w:rPr>
        <w:t>metinė</w:t>
      </w:r>
      <w:r w:rsidR="00BC394C" w:rsidRPr="00993726">
        <w:rPr>
          <w:color w:val="000000"/>
          <w:szCs w:val="24"/>
          <w:lang w:eastAsia="lt-LT"/>
        </w:rPr>
        <w:t xml:space="preserve"> produkcija)</w:t>
      </w:r>
      <w:r w:rsidR="00F71097" w:rsidRPr="00993726">
        <w:rPr>
          <w:color w:val="000000"/>
          <w:szCs w:val="24"/>
          <w:lang w:eastAsia="lt-LT"/>
        </w:rPr>
        <w:t xml:space="preserve">. </w:t>
      </w:r>
      <w:r w:rsidR="00F71097" w:rsidRPr="00993726">
        <w:rPr>
          <w:szCs w:val="24"/>
        </w:rPr>
        <w:t>Tokiu apskaičiavimo metodu nustatomi faktiniai atskiro ūkininko nuostoliai atitinkamais metais</w:t>
      </w:r>
      <w:r w:rsidRPr="00993726">
        <w:rPr>
          <w:color w:val="000000"/>
          <w:szCs w:val="24"/>
          <w:lang w:eastAsia="lt-LT"/>
        </w:rPr>
        <w:t>;</w:t>
      </w:r>
    </w:p>
    <w:p w14:paraId="7DE0F04F" w14:textId="771AC65D" w:rsidR="00D245D7" w:rsidRPr="00993726" w:rsidRDefault="00F5532A" w:rsidP="00E519B3">
      <w:pPr>
        <w:tabs>
          <w:tab w:val="left" w:pos="1276"/>
        </w:tabs>
        <w:suppressAutoHyphens/>
        <w:spacing w:line="264" w:lineRule="auto"/>
        <w:ind w:firstLine="567"/>
        <w:jc w:val="both"/>
        <w:rPr>
          <w:color w:val="000000"/>
          <w:szCs w:val="24"/>
          <w:lang w:eastAsia="lt-LT"/>
        </w:rPr>
      </w:pPr>
      <w:r w:rsidRPr="00993726">
        <w:rPr>
          <w:color w:val="000000"/>
          <w:szCs w:val="24"/>
          <w:lang w:eastAsia="lt-LT"/>
        </w:rPr>
        <w:t>1</w:t>
      </w:r>
      <w:r w:rsidR="004C3899" w:rsidRPr="00993726">
        <w:rPr>
          <w:color w:val="000000"/>
          <w:szCs w:val="24"/>
          <w:lang w:eastAsia="lt-LT"/>
        </w:rPr>
        <w:t>6</w:t>
      </w:r>
      <w:r w:rsidRPr="00993726">
        <w:rPr>
          <w:color w:val="000000"/>
          <w:szCs w:val="24"/>
          <w:lang w:eastAsia="lt-LT"/>
        </w:rPr>
        <w:t>.</w:t>
      </w:r>
      <w:r w:rsidR="00FE064E" w:rsidRPr="00993726">
        <w:rPr>
          <w:color w:val="000000"/>
          <w:szCs w:val="24"/>
          <w:lang w:eastAsia="lt-LT"/>
        </w:rPr>
        <w:t>5</w:t>
      </w:r>
      <w:r w:rsidR="00310B4B" w:rsidRPr="00993726">
        <w:rPr>
          <w:color w:val="000000"/>
          <w:szCs w:val="24"/>
          <w:lang w:eastAsia="lt-LT"/>
        </w:rPr>
        <w:t>. </w:t>
      </w:r>
      <w:r w:rsidRPr="00993726">
        <w:rPr>
          <w:color w:val="000000"/>
          <w:szCs w:val="24"/>
        </w:rPr>
        <w:t xml:space="preserve">pareiškėjo </w:t>
      </w:r>
      <w:r w:rsidRPr="00993726">
        <w:rPr>
          <w:color w:val="000000"/>
          <w:szCs w:val="24"/>
          <w:lang w:eastAsia="lt-LT"/>
        </w:rPr>
        <w:t>įsipareigojimas imtis būtinų rizikos prevencijos priemonių.</w:t>
      </w:r>
    </w:p>
    <w:p w14:paraId="39700F98" w14:textId="7216EDC8" w:rsidR="00D245D7" w:rsidRPr="00993726" w:rsidRDefault="00F5532A" w:rsidP="00E519B3">
      <w:pPr>
        <w:tabs>
          <w:tab w:val="left" w:pos="1134"/>
        </w:tabs>
        <w:suppressAutoHyphens/>
        <w:spacing w:line="264" w:lineRule="auto"/>
        <w:ind w:firstLine="567"/>
        <w:jc w:val="both"/>
        <w:rPr>
          <w:color w:val="000000"/>
          <w:szCs w:val="24"/>
          <w:lang w:eastAsia="lt-LT"/>
        </w:rPr>
      </w:pPr>
      <w:r w:rsidRPr="00993726">
        <w:rPr>
          <w:color w:val="000000"/>
          <w:szCs w:val="24"/>
          <w:lang w:eastAsia="lt-LT"/>
        </w:rPr>
        <w:t>1</w:t>
      </w:r>
      <w:r w:rsidR="004C3899" w:rsidRPr="00993726">
        <w:rPr>
          <w:color w:val="000000"/>
          <w:szCs w:val="24"/>
          <w:lang w:eastAsia="lt-LT"/>
        </w:rPr>
        <w:t>7</w:t>
      </w:r>
      <w:r w:rsidRPr="00993726">
        <w:rPr>
          <w:color w:val="000000"/>
          <w:szCs w:val="24"/>
          <w:lang w:eastAsia="lt-LT"/>
        </w:rPr>
        <w:t>.</w:t>
      </w:r>
      <w:r w:rsidR="000F48DB" w:rsidRPr="00993726">
        <w:rPr>
          <w:color w:val="000000"/>
          <w:szCs w:val="24"/>
          <w:lang w:eastAsia="lt-LT"/>
        </w:rPr>
        <w:t> </w:t>
      </w:r>
      <w:r w:rsidRPr="00993726">
        <w:rPr>
          <w:color w:val="000000"/>
          <w:szCs w:val="24"/>
          <w:lang w:eastAsia="lt-LT"/>
        </w:rPr>
        <w:t>Draudimo sutartyje nereikalaujama nurodyti pareiškėjo būsimos gamybos tipo ar apimties, ir nesiekiama to nustatyti.</w:t>
      </w:r>
    </w:p>
    <w:p w14:paraId="1B130EAA" w14:textId="044C1A2A" w:rsidR="00D245D7" w:rsidRPr="00993726" w:rsidRDefault="00F5532A" w:rsidP="00E519B3">
      <w:pPr>
        <w:tabs>
          <w:tab w:val="left" w:pos="1134"/>
        </w:tabs>
        <w:suppressAutoHyphens/>
        <w:spacing w:line="264" w:lineRule="auto"/>
        <w:ind w:firstLine="567"/>
        <w:jc w:val="both"/>
        <w:rPr>
          <w:szCs w:val="24"/>
          <w:lang w:eastAsia="lt-LT"/>
        </w:rPr>
      </w:pPr>
      <w:r w:rsidRPr="00993726">
        <w:rPr>
          <w:szCs w:val="24"/>
          <w:lang w:eastAsia="lt-LT"/>
        </w:rPr>
        <w:t>1</w:t>
      </w:r>
      <w:r w:rsidR="004C3899" w:rsidRPr="00993726">
        <w:rPr>
          <w:szCs w:val="24"/>
          <w:lang w:eastAsia="lt-LT"/>
        </w:rPr>
        <w:t>8</w:t>
      </w:r>
      <w:r w:rsidRPr="00993726">
        <w:rPr>
          <w:szCs w:val="24"/>
          <w:lang w:eastAsia="lt-LT"/>
        </w:rPr>
        <w:t>.</w:t>
      </w:r>
      <w:r w:rsidR="00023791" w:rsidRPr="00993726">
        <w:rPr>
          <w:szCs w:val="24"/>
          <w:lang w:eastAsia="lt-LT"/>
        </w:rPr>
        <w:t> </w:t>
      </w:r>
      <w:r w:rsidR="00307527" w:rsidRPr="00993726">
        <w:rPr>
          <w:szCs w:val="24"/>
          <w:lang w:eastAsia="lt-LT"/>
        </w:rPr>
        <w:t>I</w:t>
      </w:r>
      <w:r w:rsidR="00244CBB" w:rsidRPr="00993726">
        <w:rPr>
          <w:szCs w:val="24"/>
          <w:lang w:eastAsia="lt-LT"/>
        </w:rPr>
        <w:t xml:space="preserve">šlaidos yra laikomos tinkamomis </w:t>
      </w:r>
      <w:r w:rsidR="002100EE" w:rsidRPr="00993726">
        <w:rPr>
          <w:szCs w:val="24"/>
          <w:lang w:eastAsia="lt-LT"/>
        </w:rPr>
        <w:t>finansuoti</w:t>
      </w:r>
      <w:r w:rsidR="00244CBB" w:rsidRPr="00993726">
        <w:rPr>
          <w:szCs w:val="24"/>
          <w:lang w:eastAsia="lt-LT"/>
        </w:rPr>
        <w:t>, jeigu yra:</w:t>
      </w:r>
    </w:p>
    <w:p w14:paraId="45265E6F" w14:textId="76946D95" w:rsidR="00D245D7" w:rsidRPr="00993726" w:rsidRDefault="00F5532A" w:rsidP="00E519B3">
      <w:pPr>
        <w:tabs>
          <w:tab w:val="left" w:pos="1276"/>
        </w:tabs>
        <w:spacing w:line="264" w:lineRule="auto"/>
        <w:ind w:firstLine="567"/>
        <w:jc w:val="both"/>
        <w:rPr>
          <w:szCs w:val="24"/>
          <w:lang w:eastAsia="lt-LT"/>
        </w:rPr>
      </w:pPr>
      <w:r w:rsidRPr="00993726">
        <w:rPr>
          <w:szCs w:val="24"/>
          <w:lang w:eastAsia="lt-LT"/>
        </w:rPr>
        <w:t>1</w:t>
      </w:r>
      <w:r w:rsidR="004C3899" w:rsidRPr="00993726">
        <w:rPr>
          <w:szCs w:val="24"/>
          <w:lang w:eastAsia="lt-LT"/>
        </w:rPr>
        <w:t>8</w:t>
      </w:r>
      <w:r w:rsidRPr="00993726">
        <w:rPr>
          <w:szCs w:val="24"/>
          <w:lang w:eastAsia="lt-LT"/>
        </w:rPr>
        <w:t>.1.</w:t>
      </w:r>
      <w:r w:rsidR="00941E4B" w:rsidRPr="00993726">
        <w:rPr>
          <w:szCs w:val="24"/>
          <w:lang w:eastAsia="lt-LT"/>
        </w:rPr>
        <w:t> </w:t>
      </w:r>
      <w:r w:rsidRPr="00993726">
        <w:rPr>
          <w:szCs w:val="24"/>
          <w:lang w:eastAsia="lt-LT"/>
        </w:rPr>
        <w:t xml:space="preserve">faktiškai patirtos ir pagrįstos </w:t>
      </w:r>
      <w:r w:rsidR="00355FF7" w:rsidRPr="00993726">
        <w:rPr>
          <w:szCs w:val="24"/>
          <w:lang w:eastAsia="lt-LT"/>
        </w:rPr>
        <w:t>dokumentais</w:t>
      </w:r>
      <w:r w:rsidRPr="00993726">
        <w:rPr>
          <w:szCs w:val="24"/>
          <w:lang w:eastAsia="lt-LT"/>
        </w:rPr>
        <w:t>;</w:t>
      </w:r>
    </w:p>
    <w:p w14:paraId="6C019785" w14:textId="7C83B90B" w:rsidR="00D245D7" w:rsidRPr="00993726" w:rsidRDefault="00F5532A" w:rsidP="00E519B3">
      <w:pPr>
        <w:tabs>
          <w:tab w:val="left" w:pos="1276"/>
        </w:tabs>
        <w:suppressAutoHyphens/>
        <w:spacing w:line="264" w:lineRule="auto"/>
        <w:ind w:firstLine="567"/>
        <w:jc w:val="both"/>
        <w:rPr>
          <w:szCs w:val="24"/>
          <w:lang w:eastAsia="lt-LT"/>
        </w:rPr>
      </w:pPr>
      <w:r w:rsidRPr="00993726">
        <w:rPr>
          <w:szCs w:val="24"/>
          <w:lang w:eastAsia="lt-LT"/>
        </w:rPr>
        <w:t>1</w:t>
      </w:r>
      <w:r w:rsidR="004C3899" w:rsidRPr="00993726">
        <w:rPr>
          <w:szCs w:val="24"/>
          <w:lang w:eastAsia="lt-LT"/>
        </w:rPr>
        <w:t>8</w:t>
      </w:r>
      <w:r w:rsidRPr="00993726">
        <w:rPr>
          <w:szCs w:val="24"/>
          <w:lang w:eastAsia="lt-LT"/>
        </w:rPr>
        <w:t>.2.</w:t>
      </w:r>
      <w:r w:rsidR="00941E4B" w:rsidRPr="00993726">
        <w:rPr>
          <w:szCs w:val="24"/>
          <w:lang w:eastAsia="lt-LT"/>
        </w:rPr>
        <w:t> </w:t>
      </w:r>
      <w:r w:rsidRPr="00993726">
        <w:rPr>
          <w:szCs w:val="24"/>
          <w:lang w:eastAsia="lt-LT"/>
        </w:rPr>
        <w:t>patirtos, atsiskaitant su draudimo įmonėmis per finansų įstaigas;</w:t>
      </w:r>
    </w:p>
    <w:p w14:paraId="141EC94C" w14:textId="235184A1" w:rsidR="00D245D7" w:rsidRPr="00993726" w:rsidRDefault="00F5532A" w:rsidP="00E519B3">
      <w:pPr>
        <w:tabs>
          <w:tab w:val="left" w:pos="1276"/>
        </w:tabs>
        <w:suppressAutoHyphens/>
        <w:spacing w:line="264" w:lineRule="auto"/>
        <w:ind w:firstLine="567"/>
        <w:jc w:val="both"/>
        <w:rPr>
          <w:szCs w:val="24"/>
          <w:lang w:eastAsia="lt-LT"/>
        </w:rPr>
      </w:pPr>
      <w:r w:rsidRPr="00993726">
        <w:rPr>
          <w:szCs w:val="24"/>
          <w:lang w:eastAsia="lt-LT"/>
        </w:rPr>
        <w:t>1</w:t>
      </w:r>
      <w:r w:rsidR="004C3899" w:rsidRPr="00993726">
        <w:rPr>
          <w:szCs w:val="24"/>
          <w:lang w:eastAsia="lt-LT"/>
        </w:rPr>
        <w:t>8</w:t>
      </w:r>
      <w:r w:rsidRPr="00993726">
        <w:rPr>
          <w:szCs w:val="24"/>
          <w:lang w:eastAsia="lt-LT"/>
        </w:rPr>
        <w:t>.3.</w:t>
      </w:r>
      <w:r w:rsidR="00941E4B" w:rsidRPr="00993726">
        <w:rPr>
          <w:szCs w:val="24"/>
          <w:lang w:eastAsia="lt-LT"/>
        </w:rPr>
        <w:t> </w:t>
      </w:r>
      <w:r w:rsidRPr="00993726">
        <w:rPr>
          <w:szCs w:val="24"/>
          <w:lang w:eastAsia="lt-LT"/>
        </w:rPr>
        <w:t>patirtos, draudimo paslaugą įsigijus iš pripažintų tinkamų teikti pasėlių ir (arba) augalų draudimo paslaugas draudimo įmonių ar kitų Ekonominės erdvės valstybių draudimo įmonių filialų, turinčių teisę vykdyti turto draudimo veiklą pagal Lietuvos Respublikos draudimo įstatymą;</w:t>
      </w:r>
    </w:p>
    <w:p w14:paraId="7C1D255F" w14:textId="54E03A53" w:rsidR="00D245D7" w:rsidRPr="00993726" w:rsidRDefault="00F5532A" w:rsidP="00E519B3">
      <w:pPr>
        <w:tabs>
          <w:tab w:val="left" w:pos="1276"/>
        </w:tabs>
        <w:suppressAutoHyphens/>
        <w:spacing w:line="264" w:lineRule="auto"/>
        <w:ind w:firstLine="567"/>
        <w:jc w:val="both"/>
        <w:rPr>
          <w:szCs w:val="24"/>
          <w:lang w:eastAsia="lt-LT"/>
        </w:rPr>
      </w:pPr>
      <w:r w:rsidRPr="00993726">
        <w:rPr>
          <w:szCs w:val="24"/>
          <w:lang w:eastAsia="lt-LT"/>
        </w:rPr>
        <w:t>1</w:t>
      </w:r>
      <w:r w:rsidR="004C3899" w:rsidRPr="00993726">
        <w:rPr>
          <w:szCs w:val="24"/>
          <w:lang w:eastAsia="lt-LT"/>
        </w:rPr>
        <w:t>8</w:t>
      </w:r>
      <w:r w:rsidRPr="00993726">
        <w:rPr>
          <w:szCs w:val="24"/>
          <w:lang w:eastAsia="lt-LT"/>
        </w:rPr>
        <w:t>.4.</w:t>
      </w:r>
      <w:r w:rsidR="00941E4B" w:rsidRPr="00993726">
        <w:rPr>
          <w:szCs w:val="24"/>
          <w:lang w:eastAsia="lt-LT"/>
        </w:rPr>
        <w:t> </w:t>
      </w:r>
      <w:r w:rsidRPr="00993726">
        <w:rPr>
          <w:szCs w:val="24"/>
          <w:lang w:eastAsia="lt-LT"/>
        </w:rPr>
        <w:t>patirtos ne anksčiau, kaip kitą dieną nuo paramos paraiškos pateikimo savivaldybei dienos</w:t>
      </w:r>
      <w:r w:rsidR="00B31FB3" w:rsidRPr="00993726">
        <w:rPr>
          <w:szCs w:val="24"/>
          <w:lang w:eastAsia="lt-LT"/>
        </w:rPr>
        <w:t>.</w:t>
      </w:r>
    </w:p>
    <w:p w14:paraId="12F122BE" w14:textId="27FCA6B0" w:rsidR="00D245D7" w:rsidRDefault="00F5532A" w:rsidP="00E519B3">
      <w:pPr>
        <w:tabs>
          <w:tab w:val="left" w:pos="1134"/>
        </w:tabs>
        <w:suppressAutoHyphens/>
        <w:spacing w:line="264" w:lineRule="auto"/>
        <w:ind w:firstLine="567"/>
        <w:jc w:val="both"/>
        <w:rPr>
          <w:szCs w:val="24"/>
          <w:lang w:eastAsia="lt-LT"/>
        </w:rPr>
      </w:pPr>
      <w:r w:rsidRPr="00993726">
        <w:rPr>
          <w:szCs w:val="24"/>
          <w:lang w:eastAsia="lt-LT"/>
        </w:rPr>
        <w:t>1</w:t>
      </w:r>
      <w:r w:rsidR="004C3899" w:rsidRPr="00993726">
        <w:rPr>
          <w:szCs w:val="24"/>
          <w:lang w:eastAsia="lt-LT"/>
        </w:rPr>
        <w:t>9</w:t>
      </w:r>
      <w:r w:rsidRPr="00993726">
        <w:rPr>
          <w:szCs w:val="24"/>
          <w:lang w:eastAsia="lt-LT"/>
        </w:rPr>
        <w:t>.</w:t>
      </w:r>
      <w:r w:rsidR="008A4CAB" w:rsidRPr="00993726">
        <w:rPr>
          <w:szCs w:val="24"/>
          <w:lang w:eastAsia="lt-LT"/>
        </w:rPr>
        <w:t> </w:t>
      </w:r>
      <w:r w:rsidR="00900E70" w:rsidRPr="00993726">
        <w:rPr>
          <w:szCs w:val="24"/>
          <w:lang w:eastAsia="lt-LT"/>
        </w:rPr>
        <w:t xml:space="preserve">Patirtos </w:t>
      </w:r>
      <w:r w:rsidRPr="00993726">
        <w:rPr>
          <w:szCs w:val="24"/>
          <w:lang w:eastAsia="lt-LT"/>
        </w:rPr>
        <w:t>išlaid</w:t>
      </w:r>
      <w:r w:rsidR="009225E2" w:rsidRPr="00993726">
        <w:rPr>
          <w:szCs w:val="24"/>
          <w:lang w:eastAsia="lt-LT"/>
        </w:rPr>
        <w:t>os</w:t>
      </w:r>
      <w:r w:rsidRPr="00B10999">
        <w:rPr>
          <w:szCs w:val="24"/>
          <w:lang w:eastAsia="lt-LT"/>
        </w:rPr>
        <w:t xml:space="preserve"> nekompensuojam</w:t>
      </w:r>
      <w:r w:rsidR="009225E2" w:rsidRPr="00B10999">
        <w:rPr>
          <w:szCs w:val="24"/>
          <w:lang w:eastAsia="lt-LT"/>
        </w:rPr>
        <w:t>os</w:t>
      </w:r>
      <w:r w:rsidRPr="00B10999">
        <w:rPr>
          <w:szCs w:val="24"/>
          <w:lang w:eastAsia="lt-LT"/>
        </w:rPr>
        <w:t>, jeigu parama pagal paramos paraišką neskiriama.</w:t>
      </w:r>
    </w:p>
    <w:p w14:paraId="63E3B29E" w14:textId="14752801" w:rsidR="00256E98" w:rsidRPr="00DB7924" w:rsidRDefault="00256E98" w:rsidP="00256E98">
      <w:pPr>
        <w:widowControl w:val="0"/>
        <w:suppressAutoHyphens/>
        <w:ind w:firstLine="567"/>
        <w:jc w:val="both"/>
        <w:rPr>
          <w:szCs w:val="24"/>
          <w:lang w:eastAsia="lt-LT"/>
        </w:rPr>
      </w:pPr>
      <w:r w:rsidRPr="00DB7924">
        <w:rPr>
          <w:szCs w:val="24"/>
        </w:rPr>
        <w:t>20. P</w:t>
      </w:r>
      <w:r w:rsidRPr="00DB7924">
        <w:rPr>
          <w:szCs w:val="24"/>
          <w:shd w:val="clear" w:color="auto" w:fill="FFFFFF"/>
        </w:rPr>
        <w:t>araiška ir susiję dokumentai teikiami savivaldybei ne vėliau kaip iki nustatytų terminų paskutinės dienos 24 valandos</w:t>
      </w:r>
      <w:r w:rsidRPr="00DB7924">
        <w:rPr>
          <w:szCs w:val="24"/>
        </w:rPr>
        <w:t xml:space="preserve"> šiais būdais (kitais būdais pateikti dokumentai nevertinami)</w:t>
      </w:r>
      <w:r w:rsidRPr="00DB7924">
        <w:rPr>
          <w:szCs w:val="24"/>
          <w:lang w:eastAsia="lt-LT"/>
        </w:rPr>
        <w:t>:</w:t>
      </w:r>
    </w:p>
    <w:p w14:paraId="31484DC9" w14:textId="3565793A" w:rsidR="00256E98" w:rsidRPr="00DB7924" w:rsidRDefault="00256E98" w:rsidP="00256E98">
      <w:pPr>
        <w:widowControl w:val="0"/>
        <w:suppressAutoHyphens/>
        <w:ind w:firstLine="567"/>
        <w:jc w:val="both"/>
        <w:rPr>
          <w:szCs w:val="24"/>
          <w:lang w:eastAsia="lt-LT"/>
        </w:rPr>
      </w:pPr>
      <w:r w:rsidRPr="00DB7924">
        <w:rPr>
          <w:szCs w:val="24"/>
          <w:lang w:eastAsia="lt-LT"/>
        </w:rPr>
        <w:t xml:space="preserve">20.1. siunčiant el. paštu, patvirtintus pareiškėjo kvalifikuotu elektroniniu parašu. </w:t>
      </w:r>
      <w:r w:rsidRPr="00DB7924">
        <w:rPr>
          <w:szCs w:val="24"/>
        </w:rPr>
        <w:t xml:space="preserve">Dokumentai teikiami šiais formatais: </w:t>
      </w:r>
      <w:r w:rsidRPr="00DB7924">
        <w:rPr>
          <w:szCs w:val="24"/>
          <w:lang w:eastAsia="lt-LT"/>
        </w:rPr>
        <w:t xml:space="preserve">PDF, ADOC, </w:t>
      </w:r>
      <w:r w:rsidRPr="00DB7924">
        <w:rPr>
          <w:szCs w:val="24"/>
        </w:rPr>
        <w:t xml:space="preserve">SHAPE, JPG, JPEG, PNG, BMP, </w:t>
      </w:r>
      <w:r w:rsidRPr="00DB7924">
        <w:rPr>
          <w:szCs w:val="24"/>
          <w:lang w:eastAsia="lt-LT"/>
        </w:rPr>
        <w:t xml:space="preserve">DOC, DOCX, XLS, XLSX. Didesnės nei 25 MB apimties dokumentai gali būti išskaidyti ir siunčiami ne vienu metu, tačiau tą pačią dieną. Dėl kenkėjiškų programų tikimybės dokumentai negali būti pateikiami nuorodose. </w:t>
      </w:r>
      <w:r w:rsidRPr="00DB7924">
        <w:rPr>
          <w:szCs w:val="24"/>
        </w:rPr>
        <w:t xml:space="preserve">Dokumentus teikiant </w:t>
      </w:r>
      <w:r w:rsidRPr="00DB7924">
        <w:rPr>
          <w:szCs w:val="24"/>
          <w:lang w:eastAsia="lt-LT"/>
        </w:rPr>
        <w:t xml:space="preserve">per įgaliotą asmenį, </w:t>
      </w:r>
      <w:r w:rsidRPr="00DB7924">
        <w:rPr>
          <w:szCs w:val="24"/>
        </w:rPr>
        <w:t xml:space="preserve">kartu pateikiamas notaro ar įmonės </w:t>
      </w:r>
      <w:r w:rsidRPr="00DB7924">
        <w:rPr>
          <w:szCs w:val="24"/>
        </w:rPr>
        <w:lastRenderedPageBreak/>
        <w:t>direktoriaus įsakymu patvirtintas arba VĮ „Registrų centras“ registre užregistruotas ir internetiniu adresu https://igaliojimai.registrucentras.lt/viesa patikrinamas įgaliojimas, kurio kodas turi būti nurodytas paraiškoje. Draudimo sutartį bei jos priedus patikslinantys, papildantys ir (arba) keičiantys dokumentai, kiti draudimo įmonės dokumentai bei įmokų sumokėjimą įrodantys dokumentai savivaldybei gali būti pateikti ir draudimo įmonės;</w:t>
      </w:r>
    </w:p>
    <w:p w14:paraId="3DDCF18F" w14:textId="6364D820" w:rsidR="00256E98" w:rsidRPr="00EB0C30" w:rsidRDefault="00256E98" w:rsidP="00256E98">
      <w:pPr>
        <w:widowControl w:val="0"/>
        <w:suppressAutoHyphens/>
        <w:ind w:firstLine="567"/>
        <w:jc w:val="both"/>
        <w:rPr>
          <w:szCs w:val="24"/>
        </w:rPr>
      </w:pPr>
      <w:r w:rsidRPr="00DB7924">
        <w:rPr>
          <w:szCs w:val="24"/>
          <w:lang w:eastAsia="lt-LT"/>
        </w:rPr>
        <w:t xml:space="preserve">20.2. asmeniškai, per kurjerį ar registruota pašto siunta, kiekvieną </w:t>
      </w:r>
      <w:r w:rsidRPr="00DB7924">
        <w:rPr>
          <w:szCs w:val="24"/>
        </w:rPr>
        <w:t xml:space="preserve">paraiškos lapą patvirtinant pareiškėjo parašu. Dokumentus teikiant </w:t>
      </w:r>
      <w:r w:rsidRPr="00DB7924">
        <w:rPr>
          <w:szCs w:val="24"/>
          <w:lang w:eastAsia="lt-LT"/>
        </w:rPr>
        <w:t xml:space="preserve">per įgaliotą asmenį, </w:t>
      </w:r>
      <w:r w:rsidRPr="00DB7924">
        <w:rPr>
          <w:szCs w:val="24"/>
        </w:rPr>
        <w:t>kartu pateikiamas notaro ar įmonės direktoriaus įsakymu patvirtintas įgaliojimas arba paraiškoje nurodant VĮ „Registrų centras“ registre užregistruoto įgaliojimo kodą.</w:t>
      </w:r>
    </w:p>
    <w:p w14:paraId="310A8038" w14:textId="32E72AA0" w:rsidR="00D245D7" w:rsidRPr="00993726" w:rsidRDefault="00F5532A" w:rsidP="00316679">
      <w:pPr>
        <w:tabs>
          <w:tab w:val="left" w:pos="1134"/>
        </w:tabs>
        <w:overflowPunct w:val="0"/>
        <w:spacing w:line="264" w:lineRule="auto"/>
        <w:ind w:firstLine="567"/>
        <w:jc w:val="both"/>
        <w:textAlignment w:val="baseline"/>
        <w:rPr>
          <w:color w:val="000000"/>
          <w:spacing w:val="-2"/>
          <w:szCs w:val="24"/>
          <w:lang w:eastAsia="lt-LT"/>
        </w:rPr>
      </w:pPr>
      <w:r w:rsidRPr="00993726">
        <w:rPr>
          <w:szCs w:val="24"/>
        </w:rPr>
        <w:t>2</w:t>
      </w:r>
      <w:r w:rsidR="004C3899" w:rsidRPr="00993726">
        <w:rPr>
          <w:szCs w:val="24"/>
        </w:rPr>
        <w:t>1</w:t>
      </w:r>
      <w:r w:rsidRPr="00993726">
        <w:rPr>
          <w:szCs w:val="24"/>
        </w:rPr>
        <w:t>.</w:t>
      </w:r>
      <w:r w:rsidR="00AA057D" w:rsidRPr="00993726">
        <w:rPr>
          <w:szCs w:val="24"/>
        </w:rPr>
        <w:t> </w:t>
      </w:r>
      <w:r w:rsidRPr="00993726">
        <w:rPr>
          <w:szCs w:val="24"/>
          <w:lang w:eastAsia="lt-LT"/>
        </w:rPr>
        <w:t>Paramos paraiškas ir susijusius dokumentus iš pareiškėjų priima ir juos registruoja savivaldybės darbuotojai, vadovaudamiesi Agentūros patvirtintais darbo procedūrų aprašais.</w:t>
      </w:r>
      <w:r w:rsidR="00B52FC8" w:rsidRPr="00993726">
        <w:rPr>
          <w:szCs w:val="24"/>
          <w:lang w:eastAsia="lt-LT"/>
        </w:rPr>
        <w:t xml:space="preserve"> </w:t>
      </w:r>
      <w:r w:rsidR="00B52FC8" w:rsidRPr="00993726">
        <w:rPr>
          <w:szCs w:val="24"/>
        </w:rPr>
        <w:t>Esant klausimams, susijusiems su dokumentų vertinimu, išsiųsdama pranešimą pareiškėjui ar paramos gavėjui savivaldybė gali paprašyti pateikti papildomus dokumentus ar trūkstamą informaciją arba patikslinti pateiktus duomenis, nurodydama ne ilgesnį kaip 10 d. d. atsakymo pateikimo terminą. Per savivaldybės nustatytą terminą nepateikus prašomų dokumentų ar duomenų arba nepatikslinus informacijos, paraiška vertinama pagal turimą informaciją arba atmetama.</w:t>
      </w:r>
    </w:p>
    <w:p w14:paraId="7AE5A5AE" w14:textId="77777777" w:rsidR="00D245D7" w:rsidRPr="00B10999" w:rsidRDefault="00D245D7" w:rsidP="00E519B3">
      <w:pPr>
        <w:suppressAutoHyphens/>
        <w:spacing w:line="264" w:lineRule="auto"/>
        <w:ind w:firstLine="709"/>
        <w:jc w:val="center"/>
        <w:rPr>
          <w:color w:val="000000"/>
          <w:szCs w:val="24"/>
          <w:lang w:eastAsia="lt-LT"/>
        </w:rPr>
      </w:pPr>
    </w:p>
    <w:p w14:paraId="5711ED09" w14:textId="77777777" w:rsidR="00D245D7" w:rsidRPr="00B10999" w:rsidRDefault="00F5532A" w:rsidP="00E519B3">
      <w:pPr>
        <w:suppressAutoHyphens/>
        <w:spacing w:line="264" w:lineRule="auto"/>
        <w:jc w:val="center"/>
        <w:rPr>
          <w:b/>
          <w:color w:val="000000"/>
          <w:szCs w:val="24"/>
          <w:lang w:eastAsia="lt-LT"/>
        </w:rPr>
      </w:pPr>
      <w:r w:rsidRPr="00B10999">
        <w:rPr>
          <w:b/>
          <w:color w:val="000000"/>
          <w:szCs w:val="24"/>
          <w:lang w:eastAsia="lt-LT"/>
        </w:rPr>
        <w:t>VII SKYRIUS</w:t>
      </w:r>
    </w:p>
    <w:p w14:paraId="65BF509A" w14:textId="77777777" w:rsidR="00D245D7" w:rsidRPr="00B10999" w:rsidRDefault="00F5532A" w:rsidP="00E519B3">
      <w:pPr>
        <w:suppressAutoHyphens/>
        <w:spacing w:line="264" w:lineRule="auto"/>
        <w:jc w:val="center"/>
        <w:rPr>
          <w:b/>
          <w:color w:val="000000"/>
          <w:szCs w:val="24"/>
          <w:lang w:eastAsia="lt-LT"/>
        </w:rPr>
      </w:pPr>
      <w:r w:rsidRPr="00B10999">
        <w:rPr>
          <w:b/>
          <w:color w:val="000000"/>
          <w:szCs w:val="24"/>
          <w:lang w:eastAsia="lt-LT"/>
        </w:rPr>
        <w:t>ĮSIPAREIGOJIMAI</w:t>
      </w:r>
    </w:p>
    <w:p w14:paraId="77841815" w14:textId="77777777" w:rsidR="00D245D7" w:rsidRPr="00B10999" w:rsidRDefault="00D245D7" w:rsidP="00E519B3">
      <w:pPr>
        <w:suppressAutoHyphens/>
        <w:spacing w:line="264" w:lineRule="auto"/>
        <w:ind w:firstLine="312"/>
        <w:jc w:val="both"/>
        <w:rPr>
          <w:color w:val="000000"/>
          <w:szCs w:val="24"/>
          <w:lang w:eastAsia="lt-LT"/>
        </w:rPr>
      </w:pPr>
    </w:p>
    <w:p w14:paraId="1F3A75CB" w14:textId="0950DB08" w:rsidR="00532424" w:rsidRPr="00B10999" w:rsidRDefault="00F5532A" w:rsidP="00E519B3">
      <w:pPr>
        <w:tabs>
          <w:tab w:val="left" w:pos="1134"/>
        </w:tabs>
        <w:suppressAutoHyphens/>
        <w:spacing w:line="264" w:lineRule="auto"/>
        <w:ind w:firstLine="567"/>
        <w:jc w:val="both"/>
        <w:rPr>
          <w:szCs w:val="24"/>
        </w:rPr>
      </w:pPr>
      <w:r w:rsidRPr="00B10999">
        <w:rPr>
          <w:color w:val="000000"/>
          <w:szCs w:val="24"/>
          <w:lang w:eastAsia="lt-LT"/>
        </w:rPr>
        <w:t>2</w:t>
      </w:r>
      <w:r w:rsidR="004C3899" w:rsidRPr="00B10999">
        <w:rPr>
          <w:color w:val="000000"/>
          <w:szCs w:val="24"/>
          <w:lang w:eastAsia="lt-LT"/>
        </w:rPr>
        <w:t>2</w:t>
      </w:r>
      <w:r w:rsidRPr="00B10999">
        <w:rPr>
          <w:color w:val="000000"/>
          <w:szCs w:val="24"/>
          <w:lang w:eastAsia="lt-LT"/>
        </w:rPr>
        <w:t>.</w:t>
      </w:r>
      <w:r w:rsidR="00532424" w:rsidRPr="00B10999">
        <w:rPr>
          <w:color w:val="000000"/>
          <w:szCs w:val="24"/>
          <w:lang w:eastAsia="lt-LT"/>
        </w:rPr>
        <w:t> </w:t>
      </w:r>
      <w:r w:rsidRPr="00B10999">
        <w:rPr>
          <w:szCs w:val="24"/>
        </w:rPr>
        <w:t>Pareiškėjai ir (arba) paramos gavėjai įsipareigoja</w:t>
      </w:r>
      <w:r w:rsidR="00532424" w:rsidRPr="00B10999">
        <w:rPr>
          <w:szCs w:val="24"/>
        </w:rPr>
        <w:t>:</w:t>
      </w:r>
    </w:p>
    <w:p w14:paraId="219CCC4D" w14:textId="64045E77" w:rsidR="00D245D7" w:rsidRPr="00993726" w:rsidRDefault="00532424" w:rsidP="00316679">
      <w:pPr>
        <w:overflowPunct w:val="0"/>
        <w:spacing w:line="264" w:lineRule="auto"/>
        <w:ind w:firstLine="567"/>
        <w:jc w:val="both"/>
        <w:textAlignment w:val="baseline"/>
        <w:rPr>
          <w:szCs w:val="24"/>
        </w:rPr>
      </w:pPr>
      <w:r w:rsidRPr="00993726">
        <w:rPr>
          <w:szCs w:val="24"/>
        </w:rPr>
        <w:t>2</w:t>
      </w:r>
      <w:r w:rsidR="00425E6F" w:rsidRPr="00993726">
        <w:rPr>
          <w:szCs w:val="24"/>
        </w:rPr>
        <w:t>2</w:t>
      </w:r>
      <w:r w:rsidRPr="00993726">
        <w:rPr>
          <w:szCs w:val="24"/>
        </w:rPr>
        <w:t>.1. </w:t>
      </w:r>
      <w:r w:rsidR="00610CF5" w:rsidRPr="00993726">
        <w:rPr>
          <w:szCs w:val="24"/>
        </w:rPr>
        <w:t>kad draudimo sutartyje nurodytas augalų plotas pagal augalų rūšis (toliau – apdraustas plotas) negali būti didesnis už žemės ūkio naudmenų ir pasėlių plotų deklaravimo dokumentuose nurodytą plotą (toliau – deklaruotas plotas).</w:t>
      </w:r>
      <w:r w:rsidR="00316679" w:rsidRPr="00993726">
        <w:rPr>
          <w:szCs w:val="24"/>
        </w:rPr>
        <w:t xml:space="preserve"> </w:t>
      </w:r>
      <w:r w:rsidR="00610CF5" w:rsidRPr="00993726">
        <w:rPr>
          <w:szCs w:val="24"/>
        </w:rPr>
        <w:t>Tais atvejais, kai toje pačioje vietoje per augalų vegetaciją sodinami ar sėjami augalai ne vieną kartą ir apie tai yra nurodyta draudimo dokumentuose, vienu metu augančių augalų plotas negali būti didesnis už deklaruotą bendrą šių augalų plotą.</w:t>
      </w:r>
      <w:r w:rsidR="00316679" w:rsidRPr="00993726">
        <w:rPr>
          <w:szCs w:val="24"/>
        </w:rPr>
        <w:t xml:space="preserve"> </w:t>
      </w:r>
      <w:r w:rsidR="00610CF5" w:rsidRPr="00993726">
        <w:rPr>
          <w:szCs w:val="24"/>
        </w:rPr>
        <w:t>Apdraudus didesnį augalų plotą pagal augalų rūšis už deklaruotą plotą, pagalbos suma skaičiuojama atsižvelgiant į deklaruotą plotą ir sumažintą draudimo įmoką už šią augalų rūšį, išskyrus tuos atvejus, kai, įvykus draudžiamajam įvykiui, už juos yra sumokėtos draudimo išmokos.</w:t>
      </w:r>
    </w:p>
    <w:p w14:paraId="4B3D865A" w14:textId="6858CA4F" w:rsidR="00532424" w:rsidRPr="00993726" w:rsidRDefault="00532424" w:rsidP="00E519B3">
      <w:pPr>
        <w:tabs>
          <w:tab w:val="left" w:pos="1134"/>
        </w:tabs>
        <w:suppressAutoHyphens/>
        <w:spacing w:line="264" w:lineRule="auto"/>
        <w:ind w:firstLine="567"/>
        <w:jc w:val="both"/>
        <w:rPr>
          <w:szCs w:val="24"/>
        </w:rPr>
      </w:pPr>
      <w:r w:rsidRPr="00993726">
        <w:rPr>
          <w:szCs w:val="24"/>
        </w:rPr>
        <w:t>2</w:t>
      </w:r>
      <w:r w:rsidR="00425E6F" w:rsidRPr="00993726">
        <w:rPr>
          <w:szCs w:val="24"/>
        </w:rPr>
        <w:t>2</w:t>
      </w:r>
      <w:r w:rsidRPr="00993726">
        <w:rPr>
          <w:szCs w:val="24"/>
        </w:rPr>
        <w:t>.2. </w:t>
      </w:r>
      <w:r w:rsidR="002B553A" w:rsidRPr="00993726">
        <w:rPr>
          <w:szCs w:val="24"/>
        </w:rPr>
        <w:t>sudaryti sąlygas asmenims, turintiems teisę audituoti, kontroliuoti, tikrinti, kaip yra vykdoma veikla, laikomasi sąlygų, už ką buvo skirta kompensacinė išmoka;</w:t>
      </w:r>
    </w:p>
    <w:p w14:paraId="6386DFC0" w14:textId="51C69F20" w:rsidR="008A4EFB" w:rsidRPr="00993726" w:rsidRDefault="002B553A" w:rsidP="00E519B3">
      <w:pPr>
        <w:tabs>
          <w:tab w:val="left" w:pos="1134"/>
        </w:tabs>
        <w:suppressAutoHyphens/>
        <w:spacing w:line="264" w:lineRule="auto"/>
        <w:ind w:firstLine="567"/>
        <w:jc w:val="both"/>
        <w:rPr>
          <w:color w:val="000000"/>
          <w:szCs w:val="24"/>
          <w:lang w:eastAsia="lt-LT"/>
        </w:rPr>
      </w:pPr>
      <w:r w:rsidRPr="00993726">
        <w:rPr>
          <w:szCs w:val="24"/>
        </w:rPr>
        <w:t>2</w:t>
      </w:r>
      <w:r w:rsidR="00425E6F" w:rsidRPr="00993726">
        <w:rPr>
          <w:szCs w:val="24"/>
        </w:rPr>
        <w:t>2</w:t>
      </w:r>
      <w:r w:rsidRPr="00993726">
        <w:rPr>
          <w:szCs w:val="24"/>
        </w:rPr>
        <w:t>.3. </w:t>
      </w:r>
      <w:r w:rsidR="00137C49" w:rsidRPr="00993726">
        <w:rPr>
          <w:szCs w:val="24"/>
        </w:rPr>
        <w:t>teikti visą informaciją ir duomenis, reikalingus statistikos tikslams ir Strateginio plano įgyvendinimo stebėsenai bei reikalingiems vertinimams atlikti</w:t>
      </w:r>
      <w:r w:rsidR="0037180C" w:rsidRPr="00993726">
        <w:rPr>
          <w:szCs w:val="24"/>
        </w:rPr>
        <w:t>.</w:t>
      </w:r>
    </w:p>
    <w:p w14:paraId="17566464" w14:textId="77777777" w:rsidR="00D245D7" w:rsidRPr="00B10999" w:rsidRDefault="00D245D7" w:rsidP="00E519B3">
      <w:pPr>
        <w:suppressAutoHyphens/>
        <w:spacing w:line="264" w:lineRule="auto"/>
        <w:ind w:firstLine="312"/>
        <w:jc w:val="both"/>
        <w:rPr>
          <w:color w:val="000000"/>
          <w:szCs w:val="24"/>
          <w:lang w:eastAsia="lt-LT"/>
        </w:rPr>
      </w:pPr>
    </w:p>
    <w:p w14:paraId="68560F91" w14:textId="77777777" w:rsidR="00D245D7" w:rsidRPr="00B10999" w:rsidRDefault="00F5532A" w:rsidP="00E519B3">
      <w:pPr>
        <w:keepLines/>
        <w:suppressAutoHyphens/>
        <w:spacing w:line="264" w:lineRule="auto"/>
        <w:jc w:val="center"/>
        <w:rPr>
          <w:b/>
          <w:bCs/>
          <w:caps/>
          <w:color w:val="000000"/>
          <w:szCs w:val="24"/>
          <w:lang w:eastAsia="lt-LT"/>
        </w:rPr>
      </w:pPr>
      <w:r w:rsidRPr="00B10999">
        <w:rPr>
          <w:b/>
          <w:bCs/>
          <w:caps/>
          <w:color w:val="000000"/>
          <w:szCs w:val="24"/>
          <w:lang w:eastAsia="lt-LT"/>
        </w:rPr>
        <w:t>VIII SKYRIUS</w:t>
      </w:r>
    </w:p>
    <w:p w14:paraId="48A01334" w14:textId="00D32958" w:rsidR="00D245D7" w:rsidRPr="00B10999" w:rsidRDefault="00F5532A" w:rsidP="00E519B3">
      <w:pPr>
        <w:keepLines/>
        <w:suppressAutoHyphens/>
        <w:spacing w:line="264" w:lineRule="auto"/>
        <w:jc w:val="center"/>
        <w:rPr>
          <w:b/>
          <w:bCs/>
          <w:caps/>
          <w:color w:val="000000"/>
          <w:szCs w:val="24"/>
          <w:lang w:eastAsia="lt-LT"/>
        </w:rPr>
      </w:pPr>
      <w:r w:rsidRPr="00B10999">
        <w:rPr>
          <w:b/>
          <w:color w:val="000000"/>
          <w:szCs w:val="24"/>
          <w:lang w:eastAsia="lt-LT"/>
        </w:rPr>
        <w:t>PARAMOS DYDIS</w:t>
      </w:r>
    </w:p>
    <w:p w14:paraId="400D9073" w14:textId="77777777" w:rsidR="00D245D7" w:rsidRPr="00B10999" w:rsidRDefault="00D245D7" w:rsidP="00E519B3">
      <w:pPr>
        <w:suppressAutoHyphens/>
        <w:spacing w:line="264" w:lineRule="auto"/>
        <w:ind w:firstLine="312"/>
        <w:jc w:val="both"/>
        <w:rPr>
          <w:color w:val="000000"/>
          <w:szCs w:val="24"/>
          <w:lang w:eastAsia="lt-LT"/>
        </w:rPr>
      </w:pPr>
    </w:p>
    <w:p w14:paraId="26A76A4A" w14:textId="0B74CB36" w:rsidR="00CA0452" w:rsidRPr="00993726" w:rsidRDefault="00CA0452" w:rsidP="00E519B3">
      <w:pPr>
        <w:overflowPunct w:val="0"/>
        <w:spacing w:line="264" w:lineRule="auto"/>
        <w:ind w:firstLine="567"/>
        <w:jc w:val="both"/>
        <w:textAlignment w:val="baseline"/>
        <w:rPr>
          <w:szCs w:val="24"/>
        </w:rPr>
      </w:pPr>
      <w:r w:rsidRPr="00993726">
        <w:rPr>
          <w:szCs w:val="24"/>
        </w:rPr>
        <w:t>2</w:t>
      </w:r>
      <w:r w:rsidR="00425E6F" w:rsidRPr="00993726">
        <w:rPr>
          <w:szCs w:val="24"/>
        </w:rPr>
        <w:t>3</w:t>
      </w:r>
      <w:r w:rsidRPr="00993726">
        <w:rPr>
          <w:szCs w:val="24"/>
        </w:rPr>
        <w:t>. </w:t>
      </w:r>
      <w:r w:rsidR="00843568" w:rsidRPr="00993726">
        <w:rPr>
          <w:szCs w:val="24"/>
        </w:rPr>
        <w:t>Pagal Intervencinę priemonę parama</w:t>
      </w:r>
      <w:r w:rsidRPr="00993726">
        <w:rPr>
          <w:szCs w:val="24"/>
        </w:rPr>
        <w:t xml:space="preserve"> įmonėms teikiama:</w:t>
      </w:r>
    </w:p>
    <w:p w14:paraId="7FA555F2" w14:textId="3746B5E4" w:rsidR="00CA0452" w:rsidRPr="00993726" w:rsidRDefault="00CA0452" w:rsidP="00E519B3">
      <w:pPr>
        <w:overflowPunct w:val="0"/>
        <w:spacing w:line="264" w:lineRule="auto"/>
        <w:ind w:firstLine="567"/>
        <w:jc w:val="both"/>
        <w:textAlignment w:val="baseline"/>
        <w:rPr>
          <w:szCs w:val="24"/>
        </w:rPr>
      </w:pPr>
      <w:r w:rsidRPr="00993726">
        <w:rPr>
          <w:szCs w:val="24"/>
        </w:rPr>
        <w:t>2</w:t>
      </w:r>
      <w:r w:rsidR="00425E6F" w:rsidRPr="00993726">
        <w:rPr>
          <w:szCs w:val="24"/>
        </w:rPr>
        <w:t>3</w:t>
      </w:r>
      <w:r w:rsidRPr="00993726">
        <w:rPr>
          <w:szCs w:val="24"/>
        </w:rPr>
        <w:t>.1. už draudimo sutarties įsigaliojimo dieną nuosavybės teise priklausančius augalus, apdraustus pagal Taisyklių VI skyriuje nustatytus reikalavimus;</w:t>
      </w:r>
    </w:p>
    <w:p w14:paraId="04DF320C" w14:textId="16ED315A" w:rsidR="00CA0452" w:rsidRPr="00993726" w:rsidRDefault="00CA0452" w:rsidP="00E519B3">
      <w:pPr>
        <w:overflowPunct w:val="0"/>
        <w:spacing w:line="264" w:lineRule="auto"/>
        <w:ind w:firstLine="567"/>
        <w:jc w:val="both"/>
        <w:textAlignment w:val="baseline"/>
        <w:rPr>
          <w:szCs w:val="24"/>
        </w:rPr>
      </w:pPr>
      <w:r w:rsidRPr="00993726">
        <w:rPr>
          <w:szCs w:val="24"/>
        </w:rPr>
        <w:t>2</w:t>
      </w:r>
      <w:r w:rsidR="00425E6F" w:rsidRPr="00993726">
        <w:rPr>
          <w:szCs w:val="24"/>
        </w:rPr>
        <w:t>3</w:t>
      </w:r>
      <w:r w:rsidRPr="00993726">
        <w:rPr>
          <w:szCs w:val="24"/>
        </w:rPr>
        <w:t>.2. nepriklausomai nuo draudžiamojo įvykio bei žalos patyrimo fakto.</w:t>
      </w:r>
    </w:p>
    <w:p w14:paraId="018F9B4E" w14:textId="56CEB033" w:rsidR="00CA0452" w:rsidRPr="00F97D2C" w:rsidRDefault="00CA0452" w:rsidP="00E519B3">
      <w:pPr>
        <w:overflowPunct w:val="0"/>
        <w:spacing w:line="264" w:lineRule="auto"/>
        <w:ind w:firstLine="567"/>
        <w:jc w:val="both"/>
        <w:textAlignment w:val="baseline"/>
        <w:rPr>
          <w:szCs w:val="24"/>
        </w:rPr>
      </w:pPr>
      <w:r w:rsidRPr="00F97D2C">
        <w:rPr>
          <w:szCs w:val="24"/>
        </w:rPr>
        <w:t>2</w:t>
      </w:r>
      <w:r w:rsidR="00425E6F" w:rsidRPr="00F97D2C">
        <w:rPr>
          <w:szCs w:val="24"/>
        </w:rPr>
        <w:t>4</w:t>
      </w:r>
      <w:r w:rsidRPr="00F97D2C">
        <w:rPr>
          <w:szCs w:val="24"/>
        </w:rPr>
        <w:t>. </w:t>
      </w:r>
      <w:r w:rsidR="00475F7F" w:rsidRPr="00F97D2C">
        <w:rPr>
          <w:szCs w:val="24"/>
        </w:rPr>
        <w:t>Paramos</w:t>
      </w:r>
      <w:r w:rsidRPr="00F97D2C">
        <w:rPr>
          <w:szCs w:val="24"/>
        </w:rPr>
        <w:t xml:space="preserve"> suma apskaičiuojama pagal </w:t>
      </w:r>
      <w:r w:rsidR="006603C4" w:rsidRPr="00F97D2C">
        <w:rPr>
          <w:szCs w:val="24"/>
        </w:rPr>
        <w:t xml:space="preserve">didžiausiuosius </w:t>
      </w:r>
      <w:r w:rsidRPr="00F97D2C">
        <w:rPr>
          <w:szCs w:val="24"/>
        </w:rPr>
        <w:t>draudimo įmokų įkainius 1 ha deklaruoto ploto pagal augalų rūšis</w:t>
      </w:r>
      <w:r w:rsidR="006603C4" w:rsidRPr="00F97D2C">
        <w:rPr>
          <w:szCs w:val="24"/>
        </w:rPr>
        <w:t xml:space="preserve"> ir draudžiamas rizikas</w:t>
      </w:r>
      <w:r w:rsidRPr="00F97D2C">
        <w:rPr>
          <w:szCs w:val="24"/>
        </w:rPr>
        <w:t xml:space="preserve">. </w:t>
      </w:r>
      <w:r w:rsidR="00BF4C8F" w:rsidRPr="00F97D2C">
        <w:rPr>
          <w:szCs w:val="24"/>
        </w:rPr>
        <w:t>A</w:t>
      </w:r>
      <w:r w:rsidRPr="00F97D2C">
        <w:rPr>
          <w:szCs w:val="24"/>
        </w:rPr>
        <w:t xml:space="preserve">pskaičiuota </w:t>
      </w:r>
      <w:r w:rsidR="00BF4C8F" w:rsidRPr="00F97D2C">
        <w:rPr>
          <w:szCs w:val="24"/>
        </w:rPr>
        <w:t>paramos</w:t>
      </w:r>
      <w:r w:rsidRPr="00F97D2C">
        <w:rPr>
          <w:szCs w:val="24"/>
        </w:rPr>
        <w:t xml:space="preserve"> suma pagal augalo rūšį suapvalinama euro</w:t>
      </w:r>
      <w:r w:rsidR="00BC4CF5" w:rsidRPr="00F97D2C">
        <w:rPr>
          <w:szCs w:val="24"/>
        </w:rPr>
        <w:t xml:space="preserve"> cento</w:t>
      </w:r>
      <w:r w:rsidRPr="00F97D2C">
        <w:rPr>
          <w:szCs w:val="24"/>
        </w:rPr>
        <w:t xml:space="preserve"> tikslumu iki mažesnio skaičiaus.</w:t>
      </w:r>
    </w:p>
    <w:p w14:paraId="01A4B459" w14:textId="22543FFB" w:rsidR="00CA0452" w:rsidRPr="00993726" w:rsidRDefault="00CA0452" w:rsidP="00E519B3">
      <w:pPr>
        <w:tabs>
          <w:tab w:val="left" w:pos="1134"/>
        </w:tabs>
        <w:suppressAutoHyphens/>
        <w:spacing w:line="264" w:lineRule="auto"/>
        <w:ind w:firstLine="567"/>
        <w:jc w:val="both"/>
        <w:rPr>
          <w:szCs w:val="24"/>
        </w:rPr>
      </w:pPr>
      <w:r w:rsidRPr="00F97D2C">
        <w:rPr>
          <w:szCs w:val="24"/>
        </w:rPr>
        <w:t>2</w:t>
      </w:r>
      <w:r w:rsidR="00425E6F" w:rsidRPr="00F97D2C">
        <w:rPr>
          <w:szCs w:val="24"/>
        </w:rPr>
        <w:t>5</w:t>
      </w:r>
      <w:r w:rsidRPr="00F97D2C">
        <w:rPr>
          <w:szCs w:val="24"/>
        </w:rPr>
        <w:t>. D</w:t>
      </w:r>
      <w:r w:rsidR="00ED1284" w:rsidRPr="00F97D2C">
        <w:rPr>
          <w:szCs w:val="24"/>
        </w:rPr>
        <w:t>idžiausiųjų d</w:t>
      </w:r>
      <w:r w:rsidRPr="00F97D2C">
        <w:rPr>
          <w:szCs w:val="24"/>
        </w:rPr>
        <w:t>raudimo įmokų įkaini</w:t>
      </w:r>
      <w:r w:rsidR="00ED1284" w:rsidRPr="00F97D2C">
        <w:rPr>
          <w:szCs w:val="24"/>
        </w:rPr>
        <w:t>ų nustatymo metodika</w:t>
      </w:r>
      <w:r w:rsidRPr="00F97D2C">
        <w:rPr>
          <w:szCs w:val="24"/>
        </w:rPr>
        <w:t xml:space="preserve"> ir jais kompensuojamų augalų sąrašas yra tvirtinamas atskiru Lietuvos Respublikos žemės ūkio ministro įsakymu.</w:t>
      </w:r>
    </w:p>
    <w:p w14:paraId="2B7960D0" w14:textId="77777777" w:rsidR="00D245D7" w:rsidRPr="00B10999" w:rsidRDefault="00D245D7" w:rsidP="00E519B3">
      <w:pPr>
        <w:keepLines/>
        <w:suppressAutoHyphens/>
        <w:spacing w:line="264" w:lineRule="auto"/>
        <w:jc w:val="center"/>
        <w:rPr>
          <w:b/>
          <w:bCs/>
          <w:caps/>
          <w:color w:val="000000"/>
          <w:szCs w:val="24"/>
          <w:lang w:eastAsia="lt-LT"/>
        </w:rPr>
      </w:pPr>
    </w:p>
    <w:p w14:paraId="6A1B5EBA" w14:textId="77777777" w:rsidR="00F97D2C" w:rsidRDefault="00F97D2C" w:rsidP="00E519B3">
      <w:pPr>
        <w:keepLines/>
        <w:suppressAutoHyphens/>
        <w:spacing w:line="264" w:lineRule="auto"/>
        <w:jc w:val="center"/>
        <w:rPr>
          <w:b/>
          <w:bCs/>
          <w:caps/>
          <w:color w:val="000000"/>
          <w:szCs w:val="24"/>
          <w:lang w:eastAsia="lt-LT"/>
        </w:rPr>
      </w:pPr>
    </w:p>
    <w:p w14:paraId="6A83CB06" w14:textId="57EE4008" w:rsidR="00D245D7" w:rsidRPr="00B10999" w:rsidRDefault="00F5532A" w:rsidP="00E519B3">
      <w:pPr>
        <w:keepLines/>
        <w:suppressAutoHyphens/>
        <w:spacing w:line="264" w:lineRule="auto"/>
        <w:jc w:val="center"/>
        <w:rPr>
          <w:b/>
          <w:bCs/>
          <w:caps/>
          <w:color w:val="000000"/>
          <w:szCs w:val="24"/>
          <w:lang w:eastAsia="lt-LT"/>
        </w:rPr>
      </w:pPr>
      <w:r w:rsidRPr="00B10999">
        <w:rPr>
          <w:b/>
          <w:bCs/>
          <w:caps/>
          <w:color w:val="000000"/>
          <w:szCs w:val="24"/>
          <w:lang w:eastAsia="lt-LT"/>
        </w:rPr>
        <w:lastRenderedPageBreak/>
        <w:t>IX SKYRIUS</w:t>
      </w:r>
    </w:p>
    <w:p w14:paraId="5D109F9C" w14:textId="7FA8AA04" w:rsidR="00D245D7" w:rsidRPr="00B10999" w:rsidRDefault="00F5532A" w:rsidP="00E519B3">
      <w:pPr>
        <w:keepLines/>
        <w:suppressAutoHyphens/>
        <w:spacing w:line="264" w:lineRule="auto"/>
        <w:jc w:val="center"/>
        <w:rPr>
          <w:b/>
          <w:bCs/>
          <w:caps/>
          <w:color w:val="000000"/>
          <w:szCs w:val="24"/>
          <w:lang w:eastAsia="lt-LT"/>
        </w:rPr>
      </w:pPr>
      <w:r w:rsidRPr="00B10999">
        <w:rPr>
          <w:b/>
          <w:bCs/>
          <w:caps/>
          <w:color w:val="000000"/>
          <w:szCs w:val="24"/>
          <w:lang w:eastAsia="lt-LT"/>
        </w:rPr>
        <w:t>Paraiškų teikimO IR VERTINIMO Tvarka</w:t>
      </w:r>
    </w:p>
    <w:p w14:paraId="61C81C3B" w14:textId="77777777" w:rsidR="00D245D7" w:rsidRPr="00B10999" w:rsidRDefault="00D245D7" w:rsidP="00E519B3">
      <w:pPr>
        <w:keepLines/>
        <w:suppressAutoHyphens/>
        <w:spacing w:line="264" w:lineRule="auto"/>
        <w:jc w:val="center"/>
        <w:rPr>
          <w:bCs/>
          <w:caps/>
          <w:color w:val="000000"/>
          <w:szCs w:val="24"/>
          <w:lang w:eastAsia="lt-LT"/>
        </w:rPr>
      </w:pPr>
    </w:p>
    <w:p w14:paraId="75B16BAD" w14:textId="1AE6BCDC" w:rsidR="00E00368" w:rsidRPr="00993726" w:rsidRDefault="00E00368" w:rsidP="00E519B3">
      <w:pPr>
        <w:widowControl w:val="0"/>
        <w:suppressAutoHyphens/>
        <w:spacing w:line="264" w:lineRule="auto"/>
        <w:ind w:firstLine="567"/>
        <w:jc w:val="both"/>
        <w:rPr>
          <w:szCs w:val="24"/>
        </w:rPr>
      </w:pPr>
      <w:r w:rsidRPr="00CB64D9">
        <w:rPr>
          <w:szCs w:val="24"/>
        </w:rPr>
        <w:t>2</w:t>
      </w:r>
      <w:r w:rsidR="00425E6F" w:rsidRPr="00CB64D9">
        <w:rPr>
          <w:szCs w:val="24"/>
        </w:rPr>
        <w:t>6</w:t>
      </w:r>
      <w:r w:rsidRPr="00CB64D9">
        <w:rPr>
          <w:szCs w:val="24"/>
        </w:rPr>
        <w:t>. Nuo einamųjų metų rugsėjo 1 d. iki gruodžio 31 d. ir nuo sekančių metų kovo 1 d. iki birželio 30 d. prieš patirdamas draudimo įmokų išlaidas</w:t>
      </w:r>
      <w:r w:rsidRPr="00993726">
        <w:rPr>
          <w:szCs w:val="24"/>
        </w:rPr>
        <w:t xml:space="preserve"> pareiškėjas savivaldybei pateikia:</w:t>
      </w:r>
    </w:p>
    <w:p w14:paraId="327CC994" w14:textId="7C376C82" w:rsidR="00E00368" w:rsidRPr="00993726" w:rsidRDefault="00E00368" w:rsidP="00E519B3">
      <w:pPr>
        <w:widowControl w:val="0"/>
        <w:suppressAutoHyphens/>
        <w:spacing w:line="264" w:lineRule="auto"/>
        <w:ind w:firstLine="567"/>
        <w:jc w:val="both"/>
        <w:rPr>
          <w:szCs w:val="24"/>
        </w:rPr>
      </w:pPr>
      <w:r w:rsidRPr="00993726">
        <w:rPr>
          <w:szCs w:val="24"/>
        </w:rPr>
        <w:t>2</w:t>
      </w:r>
      <w:r w:rsidR="001A2C01" w:rsidRPr="00993726">
        <w:rPr>
          <w:szCs w:val="24"/>
        </w:rPr>
        <w:t>6</w:t>
      </w:r>
      <w:r w:rsidRPr="00993726">
        <w:rPr>
          <w:szCs w:val="24"/>
        </w:rPr>
        <w:t>.1. paraišką</w:t>
      </w:r>
      <w:r w:rsidR="002C6866" w:rsidRPr="00993726">
        <w:rPr>
          <w:szCs w:val="24"/>
        </w:rPr>
        <w:t>;</w:t>
      </w:r>
    </w:p>
    <w:p w14:paraId="38BD76DB" w14:textId="4F26A03A" w:rsidR="00CD7281" w:rsidRPr="00993726" w:rsidRDefault="00DB4197" w:rsidP="00E519B3">
      <w:pPr>
        <w:widowControl w:val="0"/>
        <w:suppressAutoHyphens/>
        <w:spacing w:line="264" w:lineRule="auto"/>
        <w:ind w:firstLine="567"/>
        <w:jc w:val="both"/>
        <w:rPr>
          <w:szCs w:val="24"/>
        </w:rPr>
      </w:pPr>
      <w:r w:rsidRPr="00993726">
        <w:rPr>
          <w:szCs w:val="24"/>
        </w:rPr>
        <w:t>2</w:t>
      </w:r>
      <w:r w:rsidR="001A2C01" w:rsidRPr="00993726">
        <w:rPr>
          <w:szCs w:val="24"/>
        </w:rPr>
        <w:t>6</w:t>
      </w:r>
      <w:r w:rsidRPr="00993726">
        <w:rPr>
          <w:szCs w:val="24"/>
        </w:rPr>
        <w:t>.2. draudimo sutartį su visais jos pakeitimais (teikiama, jei draudimo sutartis per jos galiojimo laikotarpį buvo tikslinama);</w:t>
      </w:r>
    </w:p>
    <w:p w14:paraId="23D59938" w14:textId="2DFDFDCD" w:rsidR="00DB4197" w:rsidRPr="00993726" w:rsidRDefault="00DB4197" w:rsidP="00E519B3">
      <w:pPr>
        <w:widowControl w:val="0"/>
        <w:suppressAutoHyphens/>
        <w:spacing w:line="264" w:lineRule="auto"/>
        <w:ind w:firstLine="567"/>
        <w:jc w:val="both"/>
        <w:rPr>
          <w:szCs w:val="24"/>
        </w:rPr>
      </w:pPr>
      <w:r w:rsidRPr="00993726">
        <w:rPr>
          <w:szCs w:val="24"/>
        </w:rPr>
        <w:t>2</w:t>
      </w:r>
      <w:r w:rsidR="001A2C01" w:rsidRPr="00993726">
        <w:rPr>
          <w:szCs w:val="24"/>
        </w:rPr>
        <w:t>6</w:t>
      </w:r>
      <w:r w:rsidRPr="00993726">
        <w:rPr>
          <w:szCs w:val="24"/>
        </w:rPr>
        <w:t xml:space="preserve">.3. notaro, įmonės direktoriaus įsakymu patvirtintą įgaliojimą arba VĮ „Registrų centras“ registruoto įgaliojimo kodą </w:t>
      </w:r>
      <w:r w:rsidRPr="00993726">
        <w:rPr>
          <w:color w:val="000000"/>
          <w:szCs w:val="24"/>
        </w:rPr>
        <w:t>(teikiama,</w:t>
      </w:r>
      <w:r w:rsidRPr="00993726">
        <w:rPr>
          <w:i/>
          <w:iCs/>
          <w:color w:val="000000"/>
          <w:szCs w:val="24"/>
        </w:rPr>
        <w:t xml:space="preserve"> </w:t>
      </w:r>
      <w:r w:rsidRPr="00993726">
        <w:rPr>
          <w:color w:val="000000"/>
          <w:szCs w:val="24"/>
        </w:rPr>
        <w:t>jei paraiška teikiama per įgaliotą asmenį);</w:t>
      </w:r>
    </w:p>
    <w:p w14:paraId="5463AD7E" w14:textId="38C0B912" w:rsidR="00DB4197" w:rsidRPr="00993726" w:rsidRDefault="00DB4197" w:rsidP="00E519B3">
      <w:pPr>
        <w:widowControl w:val="0"/>
        <w:suppressAutoHyphens/>
        <w:spacing w:line="264" w:lineRule="auto"/>
        <w:ind w:firstLine="567"/>
        <w:jc w:val="both"/>
        <w:rPr>
          <w:szCs w:val="24"/>
        </w:rPr>
      </w:pPr>
      <w:r w:rsidRPr="00993726">
        <w:rPr>
          <w:szCs w:val="24"/>
        </w:rPr>
        <w:t>2</w:t>
      </w:r>
      <w:r w:rsidR="001A2C01" w:rsidRPr="00993726">
        <w:rPr>
          <w:szCs w:val="24"/>
        </w:rPr>
        <w:t>6</w:t>
      </w:r>
      <w:r w:rsidRPr="00993726">
        <w:rPr>
          <w:szCs w:val="24"/>
        </w:rPr>
        <w:t xml:space="preserve">.4. kitus dokumentus, kurie </w:t>
      </w:r>
      <w:r w:rsidRPr="00993726">
        <w:rPr>
          <w:color w:val="000000"/>
          <w:szCs w:val="24"/>
        </w:rPr>
        <w:t xml:space="preserve">gali būti svarbūs vertinant paraišką </w:t>
      </w:r>
      <w:r w:rsidRPr="00993726">
        <w:rPr>
          <w:szCs w:val="24"/>
        </w:rPr>
        <w:t>(teikiama, jei tokių yra).</w:t>
      </w:r>
    </w:p>
    <w:p w14:paraId="3069DD5D" w14:textId="340D5657" w:rsidR="00D245D7" w:rsidRPr="00993726" w:rsidRDefault="00F5532A" w:rsidP="00E519B3">
      <w:pPr>
        <w:tabs>
          <w:tab w:val="left" w:pos="1134"/>
        </w:tabs>
        <w:suppressAutoHyphens/>
        <w:spacing w:line="264" w:lineRule="auto"/>
        <w:ind w:firstLine="567"/>
        <w:jc w:val="both"/>
        <w:textAlignment w:val="center"/>
        <w:rPr>
          <w:szCs w:val="24"/>
        </w:rPr>
      </w:pPr>
      <w:r w:rsidRPr="00993726">
        <w:rPr>
          <w:szCs w:val="24"/>
        </w:rPr>
        <w:t>2</w:t>
      </w:r>
      <w:r w:rsidR="001A2C01" w:rsidRPr="00993726">
        <w:rPr>
          <w:szCs w:val="24"/>
        </w:rPr>
        <w:t>7</w:t>
      </w:r>
      <w:r w:rsidR="00CA2B4B" w:rsidRPr="00993726">
        <w:rPr>
          <w:szCs w:val="24"/>
        </w:rPr>
        <w:t>. </w:t>
      </w:r>
      <w:r w:rsidRPr="00993726">
        <w:rPr>
          <w:color w:val="000000"/>
          <w:szCs w:val="24"/>
        </w:rPr>
        <w:t xml:space="preserve">Užregistravusi paramos paraišką </w:t>
      </w:r>
      <w:r w:rsidR="00CA2B4B" w:rsidRPr="00993726">
        <w:rPr>
          <w:color w:val="000000"/>
          <w:szCs w:val="24"/>
        </w:rPr>
        <w:t xml:space="preserve">per 10 d. d. </w:t>
      </w:r>
      <w:r w:rsidRPr="00993726">
        <w:rPr>
          <w:color w:val="000000"/>
          <w:szCs w:val="24"/>
        </w:rPr>
        <w:t>savivaldybė patikrina, ar</w:t>
      </w:r>
      <w:r w:rsidRPr="00993726">
        <w:rPr>
          <w:szCs w:val="24"/>
        </w:rPr>
        <w:t>:</w:t>
      </w:r>
    </w:p>
    <w:p w14:paraId="685E188B" w14:textId="649B232A" w:rsidR="00D245D7" w:rsidRPr="00993726" w:rsidRDefault="00F5532A" w:rsidP="00E519B3">
      <w:pPr>
        <w:tabs>
          <w:tab w:val="left" w:pos="566"/>
          <w:tab w:val="left" w:pos="1276"/>
        </w:tabs>
        <w:spacing w:line="264" w:lineRule="auto"/>
        <w:ind w:firstLine="567"/>
        <w:jc w:val="both"/>
        <w:rPr>
          <w:szCs w:val="24"/>
        </w:rPr>
      </w:pPr>
      <w:r w:rsidRPr="00993726">
        <w:rPr>
          <w:szCs w:val="24"/>
        </w:rPr>
        <w:t>2</w:t>
      </w:r>
      <w:r w:rsidR="001A2C01" w:rsidRPr="00993726">
        <w:rPr>
          <w:szCs w:val="24"/>
        </w:rPr>
        <w:t>7</w:t>
      </w:r>
      <w:r w:rsidRPr="00993726">
        <w:rPr>
          <w:szCs w:val="24"/>
        </w:rPr>
        <w:t>.1.</w:t>
      </w:r>
      <w:r w:rsidR="00CA2B4B" w:rsidRPr="00993726">
        <w:rPr>
          <w:szCs w:val="24"/>
        </w:rPr>
        <w:t> </w:t>
      </w:r>
      <w:r w:rsidRPr="00993726">
        <w:rPr>
          <w:szCs w:val="24"/>
        </w:rPr>
        <w:t xml:space="preserve">paraiška pateikta vadovaujantis </w:t>
      </w:r>
      <w:r w:rsidR="00CA2B4B" w:rsidRPr="00993726">
        <w:rPr>
          <w:szCs w:val="24"/>
        </w:rPr>
        <w:t xml:space="preserve">Taisyklių </w:t>
      </w:r>
      <w:r w:rsidR="00CA2B4B" w:rsidRPr="00993726">
        <w:rPr>
          <w:szCs w:val="24"/>
          <w:lang w:val="en-US"/>
        </w:rPr>
        <w:t>2</w:t>
      </w:r>
      <w:r w:rsidR="00F26DA1" w:rsidRPr="00993726">
        <w:rPr>
          <w:szCs w:val="24"/>
          <w:lang w:val="en-US"/>
        </w:rPr>
        <w:t>6</w:t>
      </w:r>
      <w:r w:rsidR="00CA2B4B" w:rsidRPr="00993726">
        <w:rPr>
          <w:szCs w:val="24"/>
        </w:rPr>
        <w:t> punkte nustatytais terminais</w:t>
      </w:r>
      <w:r w:rsidRPr="00993726">
        <w:rPr>
          <w:szCs w:val="24"/>
        </w:rPr>
        <w:t>;</w:t>
      </w:r>
    </w:p>
    <w:p w14:paraId="64924566" w14:textId="6A075258" w:rsidR="00C21898" w:rsidRPr="00993726" w:rsidRDefault="00C21898" w:rsidP="00E519B3">
      <w:pPr>
        <w:tabs>
          <w:tab w:val="left" w:pos="566"/>
          <w:tab w:val="left" w:pos="1276"/>
        </w:tabs>
        <w:spacing w:line="264" w:lineRule="auto"/>
        <w:ind w:firstLine="567"/>
        <w:jc w:val="both"/>
        <w:rPr>
          <w:szCs w:val="24"/>
        </w:rPr>
      </w:pPr>
      <w:r w:rsidRPr="00993726">
        <w:rPr>
          <w:szCs w:val="24"/>
        </w:rPr>
        <w:t>2</w:t>
      </w:r>
      <w:r w:rsidR="001A2C01" w:rsidRPr="00993726">
        <w:rPr>
          <w:szCs w:val="24"/>
        </w:rPr>
        <w:t>7</w:t>
      </w:r>
      <w:r w:rsidRPr="00993726">
        <w:rPr>
          <w:szCs w:val="24"/>
        </w:rPr>
        <w:t>.2. pareiškėjas, paraiška, draudimo sutartis ir tinkamos finansuoti išlaidos atitinka Taisyklių VI skyriuje nurodytas tinkamumo sąlygas ir reikalavimus paramai gauti;</w:t>
      </w:r>
    </w:p>
    <w:p w14:paraId="5398B381" w14:textId="2B03470A" w:rsidR="00C21898" w:rsidRPr="00993726" w:rsidRDefault="00C21898" w:rsidP="00E519B3">
      <w:pPr>
        <w:keepLines/>
        <w:widowControl w:val="0"/>
        <w:suppressAutoHyphens/>
        <w:spacing w:line="264" w:lineRule="auto"/>
        <w:ind w:firstLine="567"/>
        <w:jc w:val="both"/>
        <w:rPr>
          <w:szCs w:val="24"/>
        </w:rPr>
      </w:pPr>
      <w:r w:rsidRPr="00993726">
        <w:rPr>
          <w:szCs w:val="24"/>
        </w:rPr>
        <w:t>2</w:t>
      </w:r>
      <w:r w:rsidR="001A2C01" w:rsidRPr="00993726">
        <w:rPr>
          <w:szCs w:val="24"/>
        </w:rPr>
        <w:t>7</w:t>
      </w:r>
      <w:r w:rsidRPr="00993726">
        <w:rPr>
          <w:szCs w:val="24"/>
        </w:rPr>
        <w:t>.3. pateikti visi paraiškos formoje nurodyti dokumentai.</w:t>
      </w:r>
    </w:p>
    <w:p w14:paraId="340B4666" w14:textId="60C634E4" w:rsidR="00D02864" w:rsidRPr="00993726" w:rsidRDefault="0026496A" w:rsidP="00E519B3">
      <w:pPr>
        <w:tabs>
          <w:tab w:val="left" w:pos="1276"/>
        </w:tabs>
        <w:spacing w:line="264" w:lineRule="auto"/>
        <w:ind w:firstLine="567"/>
        <w:jc w:val="both"/>
        <w:rPr>
          <w:szCs w:val="24"/>
        </w:rPr>
      </w:pPr>
      <w:r w:rsidRPr="00993726">
        <w:rPr>
          <w:szCs w:val="24"/>
        </w:rPr>
        <w:t>2</w:t>
      </w:r>
      <w:r w:rsidR="001A2C01" w:rsidRPr="00993726">
        <w:rPr>
          <w:szCs w:val="24"/>
        </w:rPr>
        <w:t>8</w:t>
      </w:r>
      <w:r w:rsidRPr="00993726">
        <w:rPr>
          <w:szCs w:val="24"/>
        </w:rPr>
        <w:t>. Pareiškėjas po paraiškos užregistravimo turi teisę raštu pranešti savivaldybei apie pateiktos paraiškos atšaukimą ir pateikti naują paraišką per Taisyklių 2</w:t>
      </w:r>
      <w:r w:rsidR="00F26DA1" w:rsidRPr="00993726">
        <w:rPr>
          <w:szCs w:val="24"/>
        </w:rPr>
        <w:t>6</w:t>
      </w:r>
      <w:r w:rsidRPr="00993726">
        <w:rPr>
          <w:szCs w:val="24"/>
        </w:rPr>
        <w:t> punkte nustatytą paraiškų teikimo terminą.</w:t>
      </w:r>
    </w:p>
    <w:p w14:paraId="0B3D7176" w14:textId="1E12DFFA" w:rsidR="00D245D7" w:rsidRPr="00B10999" w:rsidRDefault="00D02864" w:rsidP="00E519B3">
      <w:pPr>
        <w:tabs>
          <w:tab w:val="left" w:pos="1134"/>
        </w:tabs>
        <w:spacing w:line="264" w:lineRule="auto"/>
        <w:ind w:firstLine="567"/>
        <w:jc w:val="both"/>
        <w:rPr>
          <w:szCs w:val="24"/>
        </w:rPr>
      </w:pPr>
      <w:r w:rsidRPr="00993726">
        <w:rPr>
          <w:szCs w:val="24"/>
        </w:rPr>
        <w:t>2</w:t>
      </w:r>
      <w:r w:rsidR="001A2C01" w:rsidRPr="00993726">
        <w:rPr>
          <w:szCs w:val="24"/>
        </w:rPr>
        <w:t>9</w:t>
      </w:r>
      <w:r w:rsidRPr="00993726">
        <w:rPr>
          <w:szCs w:val="24"/>
        </w:rPr>
        <w:t>. Savivaldybei gavus informacijos, kad dėl pareiškėjo veiklos yra pradėtas ar atliekamas ikiteisminis tyrimas, galintis turėti</w:t>
      </w:r>
      <w:r w:rsidRPr="00B10999">
        <w:rPr>
          <w:szCs w:val="24"/>
        </w:rPr>
        <w:t xml:space="preserve"> įtakos tolesniems paraiškos administravimo procesams, savivaldybė sustabdo paraiškos vertinimą ir kreipiasi į ikiteisminį tyrimą atliekančias teisėsaugos institucijas dėl papildomos informacijos pateikimo. Apie tai ji informuoja Ministeriją ir Agentūrą. Gavusi ikiteisminį tyrimą atliekančių teisėsaugos institucijų atsakymą, savivaldybė priima sprendimą dėl tolesnių paraiškos administravimo veiksmų.</w:t>
      </w:r>
    </w:p>
    <w:p w14:paraId="4F366527" w14:textId="001F4EC3" w:rsidR="00D245D7" w:rsidRPr="00B10999" w:rsidRDefault="001A2C01" w:rsidP="00E519B3">
      <w:pPr>
        <w:tabs>
          <w:tab w:val="left" w:pos="254"/>
          <w:tab w:val="left" w:pos="1134"/>
        </w:tabs>
        <w:spacing w:line="264" w:lineRule="auto"/>
        <w:ind w:firstLine="567"/>
        <w:jc w:val="both"/>
        <w:rPr>
          <w:szCs w:val="24"/>
        </w:rPr>
      </w:pPr>
      <w:r w:rsidRPr="00B10999">
        <w:rPr>
          <w:szCs w:val="24"/>
        </w:rPr>
        <w:t>30</w:t>
      </w:r>
      <w:r w:rsidR="00BB76DD" w:rsidRPr="00B10999">
        <w:rPr>
          <w:szCs w:val="24"/>
        </w:rPr>
        <w:t>. Jei pareiškėjas mirė po paraiškos pateikimo, bet iki sprendimo skirti ar neskirti pagalbą priėmimo dienos, paraiška išregistruojama.</w:t>
      </w:r>
    </w:p>
    <w:p w14:paraId="291C3547" w14:textId="131D6B0E" w:rsidR="00BB76DD" w:rsidRPr="00993726" w:rsidRDefault="00345E37" w:rsidP="00E519B3">
      <w:pPr>
        <w:tabs>
          <w:tab w:val="left" w:pos="254"/>
          <w:tab w:val="left" w:pos="1134"/>
        </w:tabs>
        <w:spacing w:line="264" w:lineRule="auto"/>
        <w:ind w:firstLine="567"/>
        <w:jc w:val="both"/>
        <w:rPr>
          <w:szCs w:val="24"/>
        </w:rPr>
      </w:pPr>
      <w:r w:rsidRPr="00993726">
        <w:rPr>
          <w:szCs w:val="24"/>
        </w:rPr>
        <w:t>3</w:t>
      </w:r>
      <w:r w:rsidR="001A2C01" w:rsidRPr="00993726">
        <w:rPr>
          <w:szCs w:val="24"/>
        </w:rPr>
        <w:t>1</w:t>
      </w:r>
      <w:r w:rsidR="00302853" w:rsidRPr="00993726">
        <w:rPr>
          <w:szCs w:val="24"/>
        </w:rPr>
        <w:t>. Savivaldybė, Taisyklių 2</w:t>
      </w:r>
      <w:r w:rsidR="00F26DA1" w:rsidRPr="00993726">
        <w:rPr>
          <w:szCs w:val="24"/>
        </w:rPr>
        <w:t>7</w:t>
      </w:r>
      <w:r w:rsidR="00302853" w:rsidRPr="00993726">
        <w:rPr>
          <w:szCs w:val="24"/>
        </w:rPr>
        <w:t> punkte nustatyta tvarka atlikusi patikrinimą ir nustačiusi, kad pareiškėjas, paraiška, numatomos patirti išlaidos ar kitos sąlygos neatitinka Taisyklėse nustatytų tinkamumo reikalavimų paramai gauti, per 10 darbo dienų priima sprendimą neskirti pagalbos ir apie tai pranešimu informuoja pareiškėją, nurodydama sprendimo priėmimo pagrindus ir sprendimo apskundimo tvarką.</w:t>
      </w:r>
    </w:p>
    <w:p w14:paraId="32C172C7" w14:textId="2F67160F" w:rsidR="00302853" w:rsidRPr="00993726" w:rsidRDefault="00302853" w:rsidP="00E519B3">
      <w:pPr>
        <w:tabs>
          <w:tab w:val="left" w:pos="254"/>
          <w:tab w:val="left" w:pos="1134"/>
        </w:tabs>
        <w:spacing w:line="264" w:lineRule="auto"/>
        <w:ind w:firstLine="567"/>
        <w:jc w:val="both"/>
        <w:rPr>
          <w:szCs w:val="24"/>
        </w:rPr>
      </w:pPr>
      <w:r w:rsidRPr="00993726">
        <w:rPr>
          <w:szCs w:val="24"/>
        </w:rPr>
        <w:t>3</w:t>
      </w:r>
      <w:r w:rsidR="001A2C01" w:rsidRPr="00993726">
        <w:rPr>
          <w:szCs w:val="24"/>
        </w:rPr>
        <w:t>2</w:t>
      </w:r>
      <w:r w:rsidRPr="00993726">
        <w:rPr>
          <w:szCs w:val="24"/>
        </w:rPr>
        <w:t>. </w:t>
      </w:r>
      <w:r w:rsidR="002157E8" w:rsidRPr="00993726">
        <w:rPr>
          <w:szCs w:val="24"/>
        </w:rPr>
        <w:t>Savivaldybė, Taisyklių 2</w:t>
      </w:r>
      <w:r w:rsidR="00F26DA1" w:rsidRPr="00993726">
        <w:rPr>
          <w:szCs w:val="24"/>
        </w:rPr>
        <w:t>7</w:t>
      </w:r>
      <w:r w:rsidR="002157E8" w:rsidRPr="00993726">
        <w:rPr>
          <w:szCs w:val="24"/>
        </w:rPr>
        <w:t> punkte nustatyta tvarka atlikusi patikrinimą ir nustačiusi, kad pareiškėjas, paraiška, numatomos patirti išlaidos ir kitos sąlygos atitinka Taisyklėse nustatytus reikalavimus paramai gauti, per 10 darbo dienų:</w:t>
      </w:r>
    </w:p>
    <w:p w14:paraId="1AEB1C2F" w14:textId="35A63CFC" w:rsidR="002157E8" w:rsidRPr="00993726" w:rsidRDefault="002157E8" w:rsidP="00E519B3">
      <w:pPr>
        <w:keepLines/>
        <w:widowControl w:val="0"/>
        <w:suppressAutoHyphens/>
        <w:spacing w:line="264" w:lineRule="auto"/>
        <w:ind w:firstLine="567"/>
        <w:jc w:val="both"/>
        <w:rPr>
          <w:szCs w:val="24"/>
        </w:rPr>
      </w:pPr>
      <w:r w:rsidRPr="00993726">
        <w:rPr>
          <w:szCs w:val="24"/>
        </w:rPr>
        <w:t>3</w:t>
      </w:r>
      <w:r w:rsidR="001A2C01" w:rsidRPr="00993726">
        <w:rPr>
          <w:szCs w:val="24"/>
        </w:rPr>
        <w:t>2</w:t>
      </w:r>
      <w:r w:rsidRPr="00993726">
        <w:rPr>
          <w:szCs w:val="24"/>
        </w:rPr>
        <w:t>.1. priima sprendimą skirti paramą (pareiškėjas tampa paramos gavėju nuo sprendimo priėmimo dienos);</w:t>
      </w:r>
    </w:p>
    <w:p w14:paraId="48A4FD0F" w14:textId="1AA6EEC8" w:rsidR="002157E8" w:rsidRPr="00993726" w:rsidRDefault="002157E8" w:rsidP="00E519B3">
      <w:pPr>
        <w:keepLines/>
        <w:widowControl w:val="0"/>
        <w:suppressAutoHyphens/>
        <w:spacing w:line="264" w:lineRule="auto"/>
        <w:ind w:firstLine="567"/>
        <w:jc w:val="both"/>
        <w:rPr>
          <w:szCs w:val="24"/>
        </w:rPr>
      </w:pPr>
      <w:r w:rsidRPr="00993726">
        <w:rPr>
          <w:szCs w:val="24"/>
        </w:rPr>
        <w:t>3</w:t>
      </w:r>
      <w:r w:rsidR="001A2C01" w:rsidRPr="00993726">
        <w:rPr>
          <w:szCs w:val="24"/>
        </w:rPr>
        <w:t>2</w:t>
      </w:r>
      <w:r w:rsidRPr="00993726">
        <w:rPr>
          <w:szCs w:val="24"/>
        </w:rPr>
        <w:t xml:space="preserve">.2. apskaičiuoja preliminarią </w:t>
      </w:r>
      <w:r w:rsidR="00333A51" w:rsidRPr="00993726">
        <w:rPr>
          <w:szCs w:val="24"/>
        </w:rPr>
        <w:t>paramos</w:t>
      </w:r>
      <w:r w:rsidRPr="00993726">
        <w:rPr>
          <w:szCs w:val="24"/>
        </w:rPr>
        <w:t xml:space="preserve"> sumą vadovaujantis Taisyklių </w:t>
      </w:r>
      <w:r w:rsidR="000C1D4E" w:rsidRPr="00993726">
        <w:rPr>
          <w:szCs w:val="24"/>
        </w:rPr>
        <w:t xml:space="preserve">VIII skyriaus </w:t>
      </w:r>
      <w:r w:rsidR="00196658" w:rsidRPr="00993726">
        <w:rPr>
          <w:szCs w:val="24"/>
        </w:rPr>
        <w:t xml:space="preserve">nuostatomis </w:t>
      </w:r>
      <w:r w:rsidRPr="00993726">
        <w:rPr>
          <w:szCs w:val="24"/>
        </w:rPr>
        <w:t xml:space="preserve">(toliau – </w:t>
      </w:r>
      <w:r w:rsidR="00333A51" w:rsidRPr="00993726">
        <w:rPr>
          <w:szCs w:val="24"/>
        </w:rPr>
        <w:t>paramos</w:t>
      </w:r>
      <w:r w:rsidRPr="00993726">
        <w:rPr>
          <w:szCs w:val="24"/>
        </w:rPr>
        <w:t xml:space="preserve"> suma);</w:t>
      </w:r>
    </w:p>
    <w:p w14:paraId="7C8CF4F3" w14:textId="65AFBAA5" w:rsidR="002157E8" w:rsidRPr="00993726" w:rsidRDefault="00333A51" w:rsidP="00E519B3">
      <w:pPr>
        <w:keepLines/>
        <w:widowControl w:val="0"/>
        <w:suppressAutoHyphens/>
        <w:spacing w:line="264" w:lineRule="auto"/>
        <w:ind w:firstLine="567"/>
        <w:jc w:val="both"/>
        <w:rPr>
          <w:szCs w:val="24"/>
        </w:rPr>
      </w:pPr>
      <w:r w:rsidRPr="00993726">
        <w:rPr>
          <w:szCs w:val="24"/>
        </w:rPr>
        <w:t>3</w:t>
      </w:r>
      <w:r w:rsidR="00FF00DD" w:rsidRPr="00993726">
        <w:rPr>
          <w:szCs w:val="24"/>
        </w:rPr>
        <w:t>2</w:t>
      </w:r>
      <w:r w:rsidR="002157E8" w:rsidRPr="00993726">
        <w:rPr>
          <w:szCs w:val="24"/>
        </w:rPr>
        <w:t xml:space="preserve">.3. apie priimtą sprendimą pranešimu informuoja </w:t>
      </w:r>
      <w:r w:rsidRPr="00993726">
        <w:rPr>
          <w:szCs w:val="24"/>
        </w:rPr>
        <w:t>paramos</w:t>
      </w:r>
      <w:r w:rsidR="002157E8" w:rsidRPr="00993726">
        <w:rPr>
          <w:szCs w:val="24"/>
        </w:rPr>
        <w:t xml:space="preserve"> gavėją, nurodydama Taisyklių </w:t>
      </w:r>
      <w:r w:rsidR="00196658" w:rsidRPr="00993726">
        <w:rPr>
          <w:szCs w:val="24"/>
        </w:rPr>
        <w:t>3</w:t>
      </w:r>
      <w:r w:rsidR="00F26DA1" w:rsidRPr="00993726">
        <w:rPr>
          <w:szCs w:val="24"/>
        </w:rPr>
        <w:t>3</w:t>
      </w:r>
      <w:r w:rsidR="002157E8" w:rsidRPr="00993726">
        <w:rPr>
          <w:szCs w:val="24"/>
        </w:rPr>
        <w:t> punkte pateiktą informaciją.</w:t>
      </w:r>
    </w:p>
    <w:p w14:paraId="469DF993" w14:textId="7602D33C" w:rsidR="002157E8" w:rsidRPr="00993726" w:rsidRDefault="00333A51" w:rsidP="00E519B3">
      <w:pPr>
        <w:keepLines/>
        <w:widowControl w:val="0"/>
        <w:suppressAutoHyphens/>
        <w:spacing w:line="264" w:lineRule="auto"/>
        <w:ind w:firstLine="567"/>
        <w:jc w:val="both"/>
        <w:rPr>
          <w:szCs w:val="24"/>
        </w:rPr>
      </w:pPr>
      <w:r w:rsidRPr="00993726">
        <w:rPr>
          <w:szCs w:val="24"/>
        </w:rPr>
        <w:t>3</w:t>
      </w:r>
      <w:r w:rsidR="00FF00DD" w:rsidRPr="00993726">
        <w:rPr>
          <w:szCs w:val="24"/>
        </w:rPr>
        <w:t>3</w:t>
      </w:r>
      <w:r w:rsidR="002157E8" w:rsidRPr="00993726">
        <w:rPr>
          <w:szCs w:val="24"/>
        </w:rPr>
        <w:t>. Savivaldybei priėmus sprendimą skirti pagalbą, pagalbos gavėjui siunčiamame pranešime turi būti nurodyta:</w:t>
      </w:r>
    </w:p>
    <w:p w14:paraId="6D1243A6" w14:textId="6091A49C" w:rsidR="00FD4D26" w:rsidRPr="00B10999" w:rsidRDefault="00333A51" w:rsidP="00E519B3">
      <w:pPr>
        <w:keepLines/>
        <w:widowControl w:val="0"/>
        <w:suppressAutoHyphens/>
        <w:spacing w:line="264" w:lineRule="auto"/>
        <w:ind w:firstLine="567"/>
        <w:jc w:val="both"/>
        <w:rPr>
          <w:b/>
          <w:bCs/>
          <w:szCs w:val="24"/>
        </w:rPr>
      </w:pPr>
      <w:r w:rsidRPr="00993726">
        <w:rPr>
          <w:szCs w:val="24"/>
        </w:rPr>
        <w:t>3</w:t>
      </w:r>
      <w:r w:rsidR="00FF00DD" w:rsidRPr="00993726">
        <w:rPr>
          <w:szCs w:val="24"/>
        </w:rPr>
        <w:t>3</w:t>
      </w:r>
      <w:r w:rsidR="002157E8" w:rsidRPr="00993726">
        <w:rPr>
          <w:szCs w:val="24"/>
        </w:rPr>
        <w:t>.</w:t>
      </w:r>
      <w:r w:rsidRPr="00993726">
        <w:rPr>
          <w:szCs w:val="24"/>
        </w:rPr>
        <w:t>1</w:t>
      </w:r>
      <w:r w:rsidR="002157E8" w:rsidRPr="00993726">
        <w:rPr>
          <w:szCs w:val="24"/>
        </w:rPr>
        <w:t>. </w:t>
      </w:r>
      <w:r w:rsidR="00FD4D26" w:rsidRPr="00993726">
        <w:rPr>
          <w:szCs w:val="24"/>
        </w:rPr>
        <w:t xml:space="preserve">informacija, </w:t>
      </w:r>
      <w:r w:rsidR="00FD4D26" w:rsidRPr="00993726">
        <w:rPr>
          <w:color w:val="000000"/>
          <w:spacing w:val="-2"/>
          <w:szCs w:val="24"/>
        </w:rPr>
        <w:t>kad parama iš dalies finansuojama EŽŪFKP</w:t>
      </w:r>
      <w:r w:rsidR="00FD4D26" w:rsidRPr="00B10999">
        <w:rPr>
          <w:color w:val="000000"/>
          <w:spacing w:val="-2"/>
          <w:szCs w:val="24"/>
        </w:rPr>
        <w:t>;</w:t>
      </w:r>
    </w:p>
    <w:p w14:paraId="7EA652F3" w14:textId="47D8BDF9" w:rsidR="002157E8" w:rsidRPr="00B10999" w:rsidRDefault="00F24FBC" w:rsidP="00E519B3">
      <w:pPr>
        <w:keepLines/>
        <w:widowControl w:val="0"/>
        <w:suppressAutoHyphens/>
        <w:spacing w:line="264" w:lineRule="auto"/>
        <w:ind w:firstLine="567"/>
        <w:jc w:val="both"/>
        <w:rPr>
          <w:szCs w:val="24"/>
        </w:rPr>
      </w:pPr>
      <w:r w:rsidRPr="00B10999">
        <w:rPr>
          <w:szCs w:val="24"/>
        </w:rPr>
        <w:t>3</w:t>
      </w:r>
      <w:r w:rsidR="00FF00DD" w:rsidRPr="00B10999">
        <w:rPr>
          <w:szCs w:val="24"/>
        </w:rPr>
        <w:t>3</w:t>
      </w:r>
      <w:r w:rsidR="00FD4D26" w:rsidRPr="00B10999">
        <w:rPr>
          <w:szCs w:val="24"/>
        </w:rPr>
        <w:t xml:space="preserve">.2. apskaičiuota </w:t>
      </w:r>
      <w:r w:rsidR="00333A51" w:rsidRPr="00B10999">
        <w:rPr>
          <w:szCs w:val="24"/>
        </w:rPr>
        <w:t>paramos</w:t>
      </w:r>
      <w:r w:rsidR="002157E8" w:rsidRPr="00B10999">
        <w:rPr>
          <w:szCs w:val="24"/>
        </w:rPr>
        <w:t xml:space="preserve"> suma,</w:t>
      </w:r>
      <w:r w:rsidR="002157E8" w:rsidRPr="00B10999">
        <w:rPr>
          <w:b/>
          <w:bCs/>
          <w:szCs w:val="24"/>
        </w:rPr>
        <w:t xml:space="preserve"> </w:t>
      </w:r>
      <w:r w:rsidR="00FD4D26" w:rsidRPr="00B10999">
        <w:rPr>
          <w:color w:val="000000"/>
          <w:spacing w:val="-2"/>
          <w:szCs w:val="24"/>
        </w:rPr>
        <w:t>(nurodant, kad tokio dydžio paramos suma bus išmokama tuo atveju, jei draudimo sutartis per jos galiojimo laikotarpį nebus tikslinama ar nutraukta, ir bus tenkinamos kitos paramos skyrimo sąlygos)</w:t>
      </w:r>
      <w:r w:rsidR="002157E8" w:rsidRPr="00B10999">
        <w:rPr>
          <w:szCs w:val="24"/>
        </w:rPr>
        <w:t>;</w:t>
      </w:r>
    </w:p>
    <w:p w14:paraId="4DC9336E" w14:textId="6DF8CA68" w:rsidR="002157E8" w:rsidRPr="00B10999" w:rsidRDefault="00333A51" w:rsidP="00E519B3">
      <w:pPr>
        <w:keepLines/>
        <w:widowControl w:val="0"/>
        <w:suppressAutoHyphens/>
        <w:spacing w:line="264" w:lineRule="auto"/>
        <w:ind w:firstLine="567"/>
        <w:jc w:val="both"/>
        <w:rPr>
          <w:szCs w:val="24"/>
        </w:rPr>
      </w:pPr>
      <w:r w:rsidRPr="00B10999">
        <w:rPr>
          <w:szCs w:val="24"/>
        </w:rPr>
        <w:t>3</w:t>
      </w:r>
      <w:r w:rsidR="00FF00DD" w:rsidRPr="00B10999">
        <w:rPr>
          <w:szCs w:val="24"/>
        </w:rPr>
        <w:t>3</w:t>
      </w:r>
      <w:r w:rsidRPr="00B10999">
        <w:rPr>
          <w:szCs w:val="24"/>
        </w:rPr>
        <w:t>.</w:t>
      </w:r>
      <w:r w:rsidR="00665024" w:rsidRPr="00B10999">
        <w:rPr>
          <w:szCs w:val="24"/>
        </w:rPr>
        <w:t>3</w:t>
      </w:r>
      <w:r w:rsidR="002157E8" w:rsidRPr="00B10999">
        <w:rPr>
          <w:szCs w:val="24"/>
        </w:rPr>
        <w:t>. </w:t>
      </w:r>
      <w:r w:rsidRPr="00B10999">
        <w:rPr>
          <w:szCs w:val="24"/>
        </w:rPr>
        <w:t>paramos</w:t>
      </w:r>
      <w:r w:rsidR="002157E8" w:rsidRPr="00B10999">
        <w:rPr>
          <w:szCs w:val="24"/>
        </w:rPr>
        <w:t xml:space="preserve"> išmokėjimo tvarka;</w:t>
      </w:r>
    </w:p>
    <w:p w14:paraId="11E73C88" w14:textId="6B0394B5" w:rsidR="00BB76DD" w:rsidRPr="00B10999" w:rsidRDefault="00333A51" w:rsidP="00E519B3">
      <w:pPr>
        <w:tabs>
          <w:tab w:val="left" w:pos="254"/>
          <w:tab w:val="left" w:pos="1134"/>
        </w:tabs>
        <w:spacing w:line="264" w:lineRule="auto"/>
        <w:ind w:firstLine="567"/>
        <w:jc w:val="both"/>
        <w:rPr>
          <w:szCs w:val="24"/>
        </w:rPr>
      </w:pPr>
      <w:r w:rsidRPr="00B10999">
        <w:rPr>
          <w:szCs w:val="24"/>
        </w:rPr>
        <w:lastRenderedPageBreak/>
        <w:t>3</w:t>
      </w:r>
      <w:r w:rsidR="00FF00DD" w:rsidRPr="00B10999">
        <w:rPr>
          <w:szCs w:val="24"/>
        </w:rPr>
        <w:t>3</w:t>
      </w:r>
      <w:r w:rsidRPr="00B10999">
        <w:rPr>
          <w:szCs w:val="24"/>
        </w:rPr>
        <w:t>.</w:t>
      </w:r>
      <w:r w:rsidR="00665024" w:rsidRPr="00B10999">
        <w:rPr>
          <w:szCs w:val="24"/>
        </w:rPr>
        <w:t>4</w:t>
      </w:r>
      <w:r w:rsidR="002157E8" w:rsidRPr="00B10999">
        <w:rPr>
          <w:szCs w:val="24"/>
        </w:rPr>
        <w:t xml:space="preserve">. informacija apie galimybę kreiptis dėl </w:t>
      </w:r>
      <w:r w:rsidRPr="00B10999">
        <w:rPr>
          <w:szCs w:val="24"/>
        </w:rPr>
        <w:t>paramos</w:t>
      </w:r>
      <w:r w:rsidR="002157E8" w:rsidRPr="00B10999">
        <w:rPr>
          <w:szCs w:val="24"/>
        </w:rPr>
        <w:t xml:space="preserve"> avanso išmokėjimo Taisyklių X skyriuje nustatyta tvarka</w:t>
      </w:r>
      <w:r w:rsidR="00665024" w:rsidRPr="00B10999">
        <w:rPr>
          <w:szCs w:val="24"/>
        </w:rPr>
        <w:t>;</w:t>
      </w:r>
    </w:p>
    <w:p w14:paraId="2B57DE83" w14:textId="00CB9E47" w:rsidR="00665024" w:rsidRPr="00B10999" w:rsidRDefault="00665024" w:rsidP="00E519B3">
      <w:pPr>
        <w:tabs>
          <w:tab w:val="left" w:pos="1276"/>
          <w:tab w:val="left" w:pos="1560"/>
        </w:tabs>
        <w:overflowPunct w:val="0"/>
        <w:spacing w:line="264" w:lineRule="auto"/>
        <w:ind w:firstLine="567"/>
        <w:jc w:val="both"/>
        <w:textAlignment w:val="baseline"/>
        <w:rPr>
          <w:color w:val="000000"/>
          <w:spacing w:val="-2"/>
          <w:szCs w:val="24"/>
        </w:rPr>
      </w:pPr>
      <w:r w:rsidRPr="00B10999">
        <w:rPr>
          <w:color w:val="000000"/>
          <w:spacing w:val="-2"/>
          <w:szCs w:val="24"/>
        </w:rPr>
        <w:t>3</w:t>
      </w:r>
      <w:r w:rsidR="00FF00DD" w:rsidRPr="00B10999">
        <w:rPr>
          <w:color w:val="000000"/>
          <w:spacing w:val="-2"/>
          <w:szCs w:val="24"/>
        </w:rPr>
        <w:t>3</w:t>
      </w:r>
      <w:r w:rsidRPr="00B10999">
        <w:rPr>
          <w:color w:val="000000"/>
          <w:spacing w:val="-2"/>
          <w:szCs w:val="24"/>
        </w:rPr>
        <w:t>.5. </w:t>
      </w:r>
      <w:bookmarkStart w:id="0" w:name="_Hlk131704004"/>
      <w:r w:rsidRPr="00B10999">
        <w:rPr>
          <w:color w:val="000000"/>
          <w:spacing w:val="-2"/>
          <w:szCs w:val="24"/>
        </w:rPr>
        <w:t>apskaičiuota preliminari avanso suma (nurodant, kad tokio dydžio avanso suma bus išmokama tuo atveju, jei draudimo sutartis per jos galiojimo laikotarpį nebus tikslinama ar nutraukta, ir bus tenkinamos kitos paramos skyrimo sąlygos).</w:t>
      </w:r>
      <w:bookmarkEnd w:id="0"/>
    </w:p>
    <w:p w14:paraId="474D550D" w14:textId="3C40916D" w:rsidR="00D245D7" w:rsidRPr="00B10999" w:rsidRDefault="00722C43" w:rsidP="00E519B3">
      <w:pPr>
        <w:tabs>
          <w:tab w:val="left" w:pos="1134"/>
        </w:tabs>
        <w:suppressAutoHyphens/>
        <w:spacing w:line="264" w:lineRule="auto"/>
        <w:ind w:firstLine="567"/>
        <w:jc w:val="both"/>
        <w:rPr>
          <w:spacing w:val="-2"/>
          <w:szCs w:val="24"/>
        </w:rPr>
      </w:pPr>
      <w:r w:rsidRPr="00B10999">
        <w:rPr>
          <w:spacing w:val="-2"/>
          <w:szCs w:val="24"/>
        </w:rPr>
        <w:t>3</w:t>
      </w:r>
      <w:r w:rsidR="00FF00DD" w:rsidRPr="00B10999">
        <w:rPr>
          <w:spacing w:val="-2"/>
          <w:szCs w:val="24"/>
        </w:rPr>
        <w:t>4</w:t>
      </w:r>
      <w:r w:rsidRPr="00B10999">
        <w:rPr>
          <w:spacing w:val="-2"/>
          <w:szCs w:val="24"/>
        </w:rPr>
        <w:t>. </w:t>
      </w:r>
      <w:r w:rsidRPr="00B10999">
        <w:rPr>
          <w:szCs w:val="24"/>
        </w:rPr>
        <w:t>Paramos gavėjas savivaldybei turi pranešti apie bet kurių paraiškoje pateiktų duomenų, draudimo sutarties, mokėjimo dokumentų, kontaktinių duomenų pasikeitimus bei aplinkybių, turinčių įtakos tinkamam įsipareigojimų vykdymui, atsiradimą ne vėliau kaip per 10 darbo dienų nuo šių pakeitimų ar aplinkybių atsiradimo.</w:t>
      </w:r>
    </w:p>
    <w:p w14:paraId="7CC4A22B" w14:textId="702D5061" w:rsidR="00D245D7" w:rsidRPr="00B10999" w:rsidRDefault="004F316B" w:rsidP="00E519B3">
      <w:pPr>
        <w:tabs>
          <w:tab w:val="left" w:pos="1134"/>
        </w:tabs>
        <w:spacing w:line="264" w:lineRule="auto"/>
        <w:ind w:firstLine="567"/>
        <w:jc w:val="both"/>
        <w:rPr>
          <w:color w:val="000000"/>
          <w:szCs w:val="24"/>
          <w:lang w:eastAsia="lt-LT"/>
        </w:rPr>
      </w:pPr>
      <w:r w:rsidRPr="00B10999">
        <w:rPr>
          <w:color w:val="000000"/>
          <w:szCs w:val="24"/>
          <w:lang w:eastAsia="lt-LT"/>
        </w:rPr>
        <w:t>3</w:t>
      </w:r>
      <w:r w:rsidR="00FF00DD" w:rsidRPr="00B10999">
        <w:rPr>
          <w:color w:val="000000"/>
          <w:szCs w:val="24"/>
          <w:lang w:eastAsia="lt-LT"/>
        </w:rPr>
        <w:t>5</w:t>
      </w:r>
      <w:r w:rsidRPr="00B10999">
        <w:rPr>
          <w:color w:val="000000"/>
          <w:szCs w:val="24"/>
          <w:lang w:eastAsia="lt-LT"/>
        </w:rPr>
        <w:t>. </w:t>
      </w:r>
      <w:r w:rsidR="00B81908" w:rsidRPr="00B10999">
        <w:rPr>
          <w:szCs w:val="24"/>
        </w:rPr>
        <w:t>Pagalbos gavėjui mirus ar esant nenugalimos jėgos (</w:t>
      </w:r>
      <w:r w:rsidR="00B81908" w:rsidRPr="00B10999">
        <w:rPr>
          <w:i/>
          <w:iCs/>
          <w:szCs w:val="24"/>
        </w:rPr>
        <w:t>force majeure</w:t>
      </w:r>
      <w:r w:rsidR="00B81908" w:rsidRPr="00B10999">
        <w:rPr>
          <w:szCs w:val="24"/>
        </w:rPr>
        <w:t>) aplinkybėms, dėl kurių pagalbos gavėjas negali vykdyti prisiimtų įsipareigojimų po sprendimo skirti pagalbą priėmimo, pagalbos gavėjo prisiimti įsipareigojimai gali būti perduoti asmeniui, perimančiam pagalbos gavėjo įsipareigojimus ir tęsiančiam veiklą, jeigu jis įsipareigojimų perėmimo metu atitinka pareiškėjo tinkamumo gauti paramą sąlygas ir reikalavimus. Asmuo, perimantis pagalbos gavėjo įsipareigojimus, pateikia savivaldybei rašytinį prašymą dėl įsipareigojimų perėmimo ir pagalbos gavėjo mirties arba nenugalimos jėgos (</w:t>
      </w:r>
      <w:r w:rsidR="00B81908" w:rsidRPr="00B10999">
        <w:rPr>
          <w:i/>
          <w:iCs/>
          <w:szCs w:val="24"/>
        </w:rPr>
        <w:t>force majeure</w:t>
      </w:r>
      <w:r w:rsidR="00B81908" w:rsidRPr="00B10999">
        <w:rPr>
          <w:szCs w:val="24"/>
        </w:rPr>
        <w:t>) aplinkybių patvirtinimo dokumentus.</w:t>
      </w:r>
    </w:p>
    <w:p w14:paraId="1E8E52A5" w14:textId="49F3BD98" w:rsidR="00D245D7" w:rsidRPr="00B10999" w:rsidRDefault="00D245D7" w:rsidP="00E519B3">
      <w:pPr>
        <w:tabs>
          <w:tab w:val="left" w:pos="1276"/>
        </w:tabs>
        <w:overflowPunct w:val="0"/>
        <w:spacing w:line="264" w:lineRule="auto"/>
        <w:jc w:val="both"/>
        <w:textAlignment w:val="baseline"/>
        <w:rPr>
          <w:caps/>
          <w:szCs w:val="24"/>
          <w:lang w:eastAsia="lt-LT"/>
        </w:rPr>
      </w:pPr>
    </w:p>
    <w:p w14:paraId="14F050E8" w14:textId="7FA45559" w:rsidR="000051C5" w:rsidRPr="00B10999" w:rsidRDefault="000051C5" w:rsidP="00E519B3">
      <w:pPr>
        <w:keepLines/>
        <w:widowControl w:val="0"/>
        <w:suppressAutoHyphens/>
        <w:spacing w:line="264" w:lineRule="auto"/>
        <w:jc w:val="center"/>
        <w:rPr>
          <w:b/>
          <w:bCs/>
          <w:caps/>
          <w:szCs w:val="24"/>
        </w:rPr>
      </w:pPr>
      <w:r w:rsidRPr="00B10999">
        <w:rPr>
          <w:b/>
          <w:bCs/>
          <w:caps/>
          <w:szCs w:val="24"/>
        </w:rPr>
        <w:t>X SKYRIUS</w:t>
      </w:r>
    </w:p>
    <w:p w14:paraId="625C977D" w14:textId="44B47C6C" w:rsidR="000051C5" w:rsidRPr="00B10999" w:rsidRDefault="000051C5" w:rsidP="00E519B3">
      <w:pPr>
        <w:keepLines/>
        <w:widowControl w:val="0"/>
        <w:suppressAutoHyphens/>
        <w:spacing w:line="264" w:lineRule="auto"/>
        <w:jc w:val="center"/>
        <w:rPr>
          <w:b/>
          <w:bCs/>
          <w:caps/>
          <w:szCs w:val="24"/>
        </w:rPr>
      </w:pPr>
      <w:r w:rsidRPr="00B10999">
        <w:rPr>
          <w:b/>
          <w:bCs/>
          <w:caps/>
          <w:szCs w:val="24"/>
        </w:rPr>
        <w:t>MOKĖJIMO DOKUMENTAI PARAMOS AVANSUI GAUTI</w:t>
      </w:r>
    </w:p>
    <w:p w14:paraId="26BD5646" w14:textId="48A37E0A" w:rsidR="000051C5" w:rsidRPr="00B10999" w:rsidRDefault="000051C5" w:rsidP="00E519B3">
      <w:pPr>
        <w:tabs>
          <w:tab w:val="left" w:pos="1276"/>
        </w:tabs>
        <w:overflowPunct w:val="0"/>
        <w:spacing w:line="264" w:lineRule="auto"/>
        <w:jc w:val="both"/>
        <w:textAlignment w:val="baseline"/>
        <w:rPr>
          <w:caps/>
          <w:szCs w:val="24"/>
          <w:lang w:eastAsia="lt-LT"/>
        </w:rPr>
      </w:pPr>
    </w:p>
    <w:p w14:paraId="7BAA6351" w14:textId="69D80AB3" w:rsidR="00247B21" w:rsidRPr="00993726" w:rsidRDefault="00247B21" w:rsidP="00E519B3">
      <w:pPr>
        <w:widowControl w:val="0"/>
        <w:suppressAutoHyphens/>
        <w:spacing w:line="264" w:lineRule="auto"/>
        <w:ind w:firstLine="567"/>
        <w:jc w:val="both"/>
        <w:rPr>
          <w:szCs w:val="24"/>
        </w:rPr>
      </w:pPr>
      <w:r w:rsidRPr="00B10999">
        <w:rPr>
          <w:szCs w:val="24"/>
        </w:rPr>
        <w:t>3</w:t>
      </w:r>
      <w:r w:rsidR="00FF00DD" w:rsidRPr="00B10999">
        <w:rPr>
          <w:szCs w:val="24"/>
        </w:rPr>
        <w:t>6</w:t>
      </w:r>
      <w:r w:rsidRPr="00B10999">
        <w:rPr>
          <w:szCs w:val="24"/>
        </w:rPr>
        <w:t xml:space="preserve">. Nuo sausio 1 d. </w:t>
      </w:r>
      <w:r w:rsidRPr="00993726">
        <w:rPr>
          <w:szCs w:val="24"/>
        </w:rPr>
        <w:t xml:space="preserve">iki kovo 31 d. </w:t>
      </w:r>
      <w:r w:rsidR="004A137D" w:rsidRPr="00993726">
        <w:rPr>
          <w:szCs w:val="24"/>
        </w:rPr>
        <w:t xml:space="preserve">paramos </w:t>
      </w:r>
      <w:r w:rsidRPr="00993726">
        <w:rPr>
          <w:szCs w:val="24"/>
        </w:rPr>
        <w:t>gavėjas, pagal pateiktą paraišką apdraudęs augalus bei draudimo įmonei sumokėjęs visą draudimo sutartyje nurodytą draudimo įmokų sumą, gali kreiptis dėl pagalbos avanso, sudarančio</w:t>
      </w:r>
      <w:r w:rsidR="004A137D" w:rsidRPr="00993726">
        <w:rPr>
          <w:szCs w:val="24"/>
        </w:rPr>
        <w:t xml:space="preserve"> </w:t>
      </w:r>
      <w:r w:rsidRPr="00993726">
        <w:rPr>
          <w:szCs w:val="24"/>
        </w:rPr>
        <w:t xml:space="preserve">60 % pagal Taisyklių </w:t>
      </w:r>
      <w:r w:rsidR="00196658" w:rsidRPr="00993726">
        <w:rPr>
          <w:szCs w:val="24"/>
        </w:rPr>
        <w:t>VIII skyrių</w:t>
      </w:r>
      <w:r w:rsidRPr="00993726">
        <w:rPr>
          <w:szCs w:val="24"/>
        </w:rPr>
        <w:t xml:space="preserve"> apskaičiuotos </w:t>
      </w:r>
      <w:r w:rsidR="004A137D" w:rsidRPr="00993726">
        <w:rPr>
          <w:szCs w:val="24"/>
        </w:rPr>
        <w:t>paramos</w:t>
      </w:r>
      <w:r w:rsidRPr="00993726">
        <w:rPr>
          <w:szCs w:val="24"/>
        </w:rPr>
        <w:t xml:space="preserve"> sumos (toliau – avansas).</w:t>
      </w:r>
    </w:p>
    <w:p w14:paraId="52B11A54" w14:textId="2FED9D40" w:rsidR="00247B21" w:rsidRPr="00993726" w:rsidRDefault="00247B21" w:rsidP="00E519B3">
      <w:pPr>
        <w:widowControl w:val="0"/>
        <w:suppressAutoHyphens/>
        <w:spacing w:line="264" w:lineRule="auto"/>
        <w:ind w:firstLine="567"/>
        <w:jc w:val="both"/>
        <w:rPr>
          <w:szCs w:val="24"/>
        </w:rPr>
      </w:pPr>
      <w:r w:rsidRPr="00993726">
        <w:rPr>
          <w:szCs w:val="24"/>
        </w:rPr>
        <w:t>3</w:t>
      </w:r>
      <w:r w:rsidR="00FF00DD" w:rsidRPr="00993726">
        <w:rPr>
          <w:szCs w:val="24"/>
        </w:rPr>
        <w:t>7</w:t>
      </w:r>
      <w:r w:rsidRPr="00993726">
        <w:rPr>
          <w:szCs w:val="24"/>
        </w:rPr>
        <w:t>. </w:t>
      </w:r>
      <w:r w:rsidR="006C4C49" w:rsidRPr="00993726">
        <w:rPr>
          <w:szCs w:val="24"/>
        </w:rPr>
        <w:t>Paramos</w:t>
      </w:r>
      <w:r w:rsidRPr="00993726">
        <w:rPr>
          <w:szCs w:val="24"/>
        </w:rPr>
        <w:t xml:space="preserve"> gavėjas savivaldybei </w:t>
      </w:r>
      <w:r w:rsidR="006C4C49" w:rsidRPr="00993726">
        <w:rPr>
          <w:szCs w:val="24"/>
        </w:rPr>
        <w:t>pa</w:t>
      </w:r>
      <w:r w:rsidRPr="00993726">
        <w:rPr>
          <w:szCs w:val="24"/>
        </w:rPr>
        <w:t>teikia šiuos dokumentus (toliau – mokėjimo dokumentai):</w:t>
      </w:r>
    </w:p>
    <w:p w14:paraId="6F4BE4C0" w14:textId="792E8DBF" w:rsidR="00247B21" w:rsidRPr="00993726" w:rsidRDefault="00247B21" w:rsidP="00E519B3">
      <w:pPr>
        <w:widowControl w:val="0"/>
        <w:suppressAutoHyphens/>
        <w:spacing w:line="264" w:lineRule="auto"/>
        <w:ind w:firstLine="567"/>
        <w:jc w:val="both"/>
        <w:rPr>
          <w:szCs w:val="24"/>
        </w:rPr>
      </w:pPr>
      <w:r w:rsidRPr="00993726">
        <w:rPr>
          <w:szCs w:val="24"/>
        </w:rPr>
        <w:t>3</w:t>
      </w:r>
      <w:r w:rsidR="00FF00DD" w:rsidRPr="00993726">
        <w:rPr>
          <w:szCs w:val="24"/>
        </w:rPr>
        <w:t>7</w:t>
      </w:r>
      <w:r w:rsidRPr="00993726">
        <w:rPr>
          <w:szCs w:val="24"/>
        </w:rPr>
        <w:t>.1. draudimo sutartį su visais jos pakeitimais (</w:t>
      </w:r>
      <w:r w:rsidR="00D111A2" w:rsidRPr="00993726">
        <w:rPr>
          <w:szCs w:val="24"/>
        </w:rPr>
        <w:t>teikiama, jei Taisyklių IX skyriuje nustatyta tvarka pateikta draudimo sutartis per jos galiojimo laikotarpį buvo tikslinta ar nutraukta</w:t>
      </w:r>
      <w:r w:rsidRPr="00993726">
        <w:rPr>
          <w:szCs w:val="24"/>
        </w:rPr>
        <w:t>);</w:t>
      </w:r>
    </w:p>
    <w:p w14:paraId="4D938A97" w14:textId="5E28A31A" w:rsidR="00247B21" w:rsidRPr="00993726" w:rsidRDefault="00247B21" w:rsidP="00E519B3">
      <w:pPr>
        <w:widowControl w:val="0"/>
        <w:suppressAutoHyphens/>
        <w:spacing w:line="264" w:lineRule="auto"/>
        <w:ind w:firstLine="567"/>
        <w:jc w:val="both"/>
        <w:rPr>
          <w:szCs w:val="24"/>
        </w:rPr>
      </w:pPr>
      <w:r w:rsidRPr="00993726">
        <w:rPr>
          <w:spacing w:val="-2"/>
          <w:szCs w:val="24"/>
        </w:rPr>
        <w:t>3</w:t>
      </w:r>
      <w:r w:rsidR="00FF00DD" w:rsidRPr="00993726">
        <w:rPr>
          <w:spacing w:val="-2"/>
          <w:szCs w:val="24"/>
        </w:rPr>
        <w:t>7</w:t>
      </w:r>
      <w:r w:rsidRPr="00993726">
        <w:rPr>
          <w:spacing w:val="-2"/>
          <w:szCs w:val="24"/>
        </w:rPr>
        <w:t>.2. </w:t>
      </w:r>
      <w:r w:rsidRPr="00993726">
        <w:rPr>
          <w:szCs w:val="24"/>
        </w:rPr>
        <w:t>visos draudimo sutartyje nurodytos įmokų sumos sumokėjimo patvirtinimo dokumentus;</w:t>
      </w:r>
    </w:p>
    <w:p w14:paraId="3038B1FA" w14:textId="776D0433" w:rsidR="00247B21" w:rsidRPr="00993726" w:rsidRDefault="00247B21" w:rsidP="00E519B3">
      <w:pPr>
        <w:overflowPunct w:val="0"/>
        <w:spacing w:line="264" w:lineRule="auto"/>
        <w:ind w:firstLine="567"/>
        <w:jc w:val="both"/>
        <w:textAlignment w:val="baseline"/>
        <w:rPr>
          <w:szCs w:val="24"/>
        </w:rPr>
      </w:pPr>
      <w:r w:rsidRPr="00993726">
        <w:rPr>
          <w:szCs w:val="24"/>
        </w:rPr>
        <w:t>3</w:t>
      </w:r>
      <w:r w:rsidR="00FF00DD" w:rsidRPr="00993726">
        <w:rPr>
          <w:szCs w:val="24"/>
        </w:rPr>
        <w:t>7</w:t>
      </w:r>
      <w:r w:rsidRPr="00993726">
        <w:rPr>
          <w:szCs w:val="24"/>
        </w:rPr>
        <w:t>.3. kitus papildomus dokumentus, kurie gali būti svarbūs vertinant paraišką</w:t>
      </w:r>
      <w:r w:rsidR="00933956" w:rsidRPr="00993726">
        <w:rPr>
          <w:szCs w:val="24"/>
        </w:rPr>
        <w:t xml:space="preserve"> (jei tokių yra)</w:t>
      </w:r>
      <w:r w:rsidRPr="00993726">
        <w:rPr>
          <w:szCs w:val="24"/>
        </w:rPr>
        <w:t>.</w:t>
      </w:r>
    </w:p>
    <w:p w14:paraId="432731D4" w14:textId="3AA15CE4" w:rsidR="000051C5" w:rsidRPr="00B10999" w:rsidRDefault="00247B21" w:rsidP="00E519B3">
      <w:pPr>
        <w:tabs>
          <w:tab w:val="left" w:pos="1276"/>
        </w:tabs>
        <w:overflowPunct w:val="0"/>
        <w:spacing w:line="264" w:lineRule="auto"/>
        <w:ind w:firstLine="567"/>
        <w:jc w:val="both"/>
        <w:textAlignment w:val="baseline"/>
        <w:rPr>
          <w:caps/>
          <w:szCs w:val="24"/>
          <w:lang w:eastAsia="lt-LT"/>
        </w:rPr>
      </w:pPr>
      <w:r w:rsidRPr="00B10999">
        <w:rPr>
          <w:szCs w:val="24"/>
        </w:rPr>
        <w:t>3</w:t>
      </w:r>
      <w:r w:rsidR="00FF00DD" w:rsidRPr="00B10999">
        <w:rPr>
          <w:szCs w:val="24"/>
        </w:rPr>
        <w:t>8</w:t>
      </w:r>
      <w:r w:rsidRPr="00B10999">
        <w:rPr>
          <w:szCs w:val="24"/>
        </w:rPr>
        <w:t xml:space="preserve">. Toliau vadovaujamasi Taisyklių XII skyriuje </w:t>
      </w:r>
      <w:r w:rsidR="00722B8D" w:rsidRPr="00B10999">
        <w:rPr>
          <w:szCs w:val="24"/>
        </w:rPr>
        <w:t>nustatyta</w:t>
      </w:r>
      <w:r w:rsidRPr="00B10999">
        <w:rPr>
          <w:szCs w:val="24"/>
        </w:rPr>
        <w:t xml:space="preserve"> tvarka.</w:t>
      </w:r>
    </w:p>
    <w:p w14:paraId="5372EF17" w14:textId="77777777" w:rsidR="000051C5" w:rsidRPr="00B10999" w:rsidRDefault="000051C5" w:rsidP="00E519B3">
      <w:pPr>
        <w:tabs>
          <w:tab w:val="left" w:pos="1276"/>
        </w:tabs>
        <w:overflowPunct w:val="0"/>
        <w:spacing w:line="264" w:lineRule="auto"/>
        <w:jc w:val="both"/>
        <w:textAlignment w:val="baseline"/>
        <w:rPr>
          <w:caps/>
          <w:szCs w:val="24"/>
          <w:lang w:eastAsia="lt-LT"/>
        </w:rPr>
      </w:pPr>
    </w:p>
    <w:p w14:paraId="3AD669F7" w14:textId="5E03C5D6" w:rsidR="00DD166D" w:rsidRPr="00B10999" w:rsidRDefault="00DD166D" w:rsidP="00E519B3">
      <w:pPr>
        <w:keepLines/>
        <w:widowControl w:val="0"/>
        <w:suppressAutoHyphens/>
        <w:spacing w:line="264" w:lineRule="auto"/>
        <w:jc w:val="center"/>
        <w:rPr>
          <w:b/>
          <w:bCs/>
          <w:caps/>
          <w:szCs w:val="24"/>
        </w:rPr>
      </w:pPr>
      <w:r w:rsidRPr="00B10999">
        <w:rPr>
          <w:b/>
          <w:bCs/>
          <w:caps/>
          <w:szCs w:val="24"/>
        </w:rPr>
        <w:t>XI SKYRIUS</w:t>
      </w:r>
    </w:p>
    <w:p w14:paraId="4EAC0305" w14:textId="5B160F27" w:rsidR="00DD166D" w:rsidRPr="00B10999" w:rsidRDefault="003463EE" w:rsidP="00E519B3">
      <w:pPr>
        <w:overflowPunct w:val="0"/>
        <w:spacing w:line="264" w:lineRule="auto"/>
        <w:jc w:val="center"/>
        <w:textAlignment w:val="baseline"/>
        <w:rPr>
          <w:b/>
          <w:bCs/>
          <w:szCs w:val="24"/>
        </w:rPr>
      </w:pPr>
      <w:r w:rsidRPr="00B10999">
        <w:rPr>
          <w:b/>
          <w:bCs/>
          <w:caps/>
          <w:szCs w:val="24"/>
        </w:rPr>
        <w:t xml:space="preserve">GALUTINIAI </w:t>
      </w:r>
      <w:r w:rsidR="00DD166D" w:rsidRPr="00B10999">
        <w:rPr>
          <w:b/>
          <w:bCs/>
          <w:caps/>
          <w:szCs w:val="24"/>
        </w:rPr>
        <w:t>MOKĖJIMO DOKUMENTAI PARAMAI GAUTI</w:t>
      </w:r>
    </w:p>
    <w:p w14:paraId="1C0D88E6" w14:textId="4EB70C48" w:rsidR="00C16C8B" w:rsidRPr="00B10999" w:rsidRDefault="00C16C8B" w:rsidP="00E519B3">
      <w:pPr>
        <w:tabs>
          <w:tab w:val="left" w:pos="1134"/>
        </w:tabs>
        <w:spacing w:line="264" w:lineRule="auto"/>
        <w:ind w:firstLine="567"/>
        <w:jc w:val="both"/>
        <w:rPr>
          <w:szCs w:val="24"/>
        </w:rPr>
      </w:pPr>
    </w:p>
    <w:p w14:paraId="44B3505C" w14:textId="42874C45" w:rsidR="002C6F3D" w:rsidRPr="00993726" w:rsidRDefault="002C6F3D" w:rsidP="00E519B3">
      <w:pPr>
        <w:widowControl w:val="0"/>
        <w:suppressAutoHyphens/>
        <w:spacing w:line="264" w:lineRule="auto"/>
        <w:ind w:firstLine="567"/>
        <w:jc w:val="both"/>
        <w:rPr>
          <w:szCs w:val="24"/>
        </w:rPr>
      </w:pPr>
      <w:r w:rsidRPr="00993726">
        <w:rPr>
          <w:szCs w:val="24"/>
        </w:rPr>
        <w:t>3</w:t>
      </w:r>
      <w:r w:rsidR="00FF00DD" w:rsidRPr="00993726">
        <w:rPr>
          <w:szCs w:val="24"/>
        </w:rPr>
        <w:t>9</w:t>
      </w:r>
      <w:r w:rsidRPr="00993726">
        <w:rPr>
          <w:szCs w:val="24"/>
        </w:rPr>
        <w:t xml:space="preserve">. Nuo birželio 1 d. iki rugsėjo 1 d. </w:t>
      </w:r>
      <w:r w:rsidR="005504A6" w:rsidRPr="00993726">
        <w:rPr>
          <w:szCs w:val="24"/>
        </w:rPr>
        <w:t>paramos</w:t>
      </w:r>
      <w:r w:rsidRPr="00993726">
        <w:rPr>
          <w:szCs w:val="24"/>
        </w:rPr>
        <w:t xml:space="preserve"> gavėjas, pagal pateiktą paraišką apdraudęs augalus</w:t>
      </w:r>
      <w:r w:rsidR="00AA7BA4" w:rsidRPr="00993726">
        <w:rPr>
          <w:szCs w:val="24"/>
        </w:rPr>
        <w:t xml:space="preserve">, </w:t>
      </w:r>
      <w:r w:rsidRPr="00993726">
        <w:rPr>
          <w:szCs w:val="24"/>
        </w:rPr>
        <w:t>draudimo įmonei sumokėjęs visą draudimo sutartyje nurodytą draudimo įmokų sumą</w:t>
      </w:r>
      <w:r w:rsidR="00AA7BA4" w:rsidRPr="00993726">
        <w:rPr>
          <w:szCs w:val="24"/>
        </w:rPr>
        <w:t xml:space="preserve"> </w:t>
      </w:r>
      <w:bookmarkStart w:id="1" w:name="_Hlk131705117"/>
      <w:r w:rsidR="00AA7BA4" w:rsidRPr="00993726">
        <w:rPr>
          <w:szCs w:val="24"/>
        </w:rPr>
        <w:t>bei einamaisiais metais deklaravęs žemės ūkio naudmenas pagal TI taisykles</w:t>
      </w:r>
      <w:bookmarkEnd w:id="1"/>
      <w:r w:rsidR="00AA7BA4" w:rsidRPr="00993726">
        <w:rPr>
          <w:szCs w:val="24"/>
        </w:rPr>
        <w:t xml:space="preserve">, </w:t>
      </w:r>
      <w:r w:rsidRPr="00993726">
        <w:rPr>
          <w:szCs w:val="24"/>
        </w:rPr>
        <w:t xml:space="preserve">gali kreiptis dėl likusios </w:t>
      </w:r>
      <w:r w:rsidR="003C3198" w:rsidRPr="00993726">
        <w:rPr>
          <w:szCs w:val="24"/>
        </w:rPr>
        <w:t>paramos</w:t>
      </w:r>
      <w:r w:rsidRPr="00993726">
        <w:rPr>
          <w:szCs w:val="24"/>
        </w:rPr>
        <w:t xml:space="preserve"> sumos dalies (įvertinant išmokėtą avansą) arba pilnos </w:t>
      </w:r>
      <w:r w:rsidR="003C3198" w:rsidRPr="00993726">
        <w:rPr>
          <w:szCs w:val="24"/>
        </w:rPr>
        <w:t>paramos</w:t>
      </w:r>
      <w:r w:rsidRPr="00993726">
        <w:rPr>
          <w:szCs w:val="24"/>
        </w:rPr>
        <w:t xml:space="preserve"> sumos, apskaičiuotos pagal Taisyklių </w:t>
      </w:r>
      <w:r w:rsidR="00240DD8" w:rsidRPr="00993726">
        <w:rPr>
          <w:szCs w:val="24"/>
        </w:rPr>
        <w:t>VIII skyrių</w:t>
      </w:r>
      <w:r w:rsidRPr="00993726">
        <w:rPr>
          <w:szCs w:val="24"/>
        </w:rPr>
        <w:t xml:space="preserve"> (toliau – </w:t>
      </w:r>
      <w:r w:rsidR="003C3198" w:rsidRPr="00993726">
        <w:rPr>
          <w:szCs w:val="24"/>
        </w:rPr>
        <w:t>paramos</w:t>
      </w:r>
      <w:r w:rsidRPr="00993726">
        <w:rPr>
          <w:szCs w:val="24"/>
        </w:rPr>
        <w:t xml:space="preserve"> suma).</w:t>
      </w:r>
    </w:p>
    <w:p w14:paraId="2E1EB24A" w14:textId="5EB1ABE4" w:rsidR="002C6F3D" w:rsidRPr="00993726" w:rsidRDefault="00FF00DD" w:rsidP="00E519B3">
      <w:pPr>
        <w:widowControl w:val="0"/>
        <w:suppressAutoHyphens/>
        <w:spacing w:line="264" w:lineRule="auto"/>
        <w:ind w:firstLine="567"/>
        <w:jc w:val="both"/>
        <w:rPr>
          <w:szCs w:val="24"/>
        </w:rPr>
      </w:pPr>
      <w:r w:rsidRPr="00993726">
        <w:rPr>
          <w:szCs w:val="24"/>
        </w:rPr>
        <w:t>40</w:t>
      </w:r>
      <w:r w:rsidR="002C6F3D" w:rsidRPr="00993726">
        <w:rPr>
          <w:szCs w:val="24"/>
        </w:rPr>
        <w:t>. </w:t>
      </w:r>
      <w:r w:rsidR="005504A6" w:rsidRPr="00993726">
        <w:rPr>
          <w:szCs w:val="24"/>
        </w:rPr>
        <w:t>Paramos</w:t>
      </w:r>
      <w:r w:rsidR="002C6F3D" w:rsidRPr="00993726">
        <w:rPr>
          <w:szCs w:val="24"/>
        </w:rPr>
        <w:t xml:space="preserve"> gavėjas savivaldybei teikia šiuos dokumentus (toliau – mokėjimo dokumentai):</w:t>
      </w:r>
    </w:p>
    <w:p w14:paraId="6AAA84B1" w14:textId="23692DAA" w:rsidR="002C6F3D" w:rsidRPr="00993726" w:rsidRDefault="00FF00DD" w:rsidP="00E519B3">
      <w:pPr>
        <w:widowControl w:val="0"/>
        <w:suppressAutoHyphens/>
        <w:spacing w:line="264" w:lineRule="auto"/>
        <w:ind w:firstLine="567"/>
        <w:jc w:val="both"/>
        <w:rPr>
          <w:szCs w:val="24"/>
        </w:rPr>
      </w:pPr>
      <w:r w:rsidRPr="00993726">
        <w:rPr>
          <w:szCs w:val="24"/>
        </w:rPr>
        <w:t>40</w:t>
      </w:r>
      <w:r w:rsidR="002C6F3D" w:rsidRPr="00993726">
        <w:rPr>
          <w:szCs w:val="24"/>
        </w:rPr>
        <w:t xml:space="preserve">.1. draudimo sutartį su visais jos pakeitimais (teikiama, </w:t>
      </w:r>
      <w:r w:rsidR="00D111A2" w:rsidRPr="00993726">
        <w:rPr>
          <w:szCs w:val="24"/>
        </w:rPr>
        <w:t>jei Taisyklių IX skyriuje nustatyta tvarka pateikta draudimo sutartis per jos galiojimo laikotarpį buvo tikslinta ar nutraukta);</w:t>
      </w:r>
    </w:p>
    <w:p w14:paraId="2AB162E7" w14:textId="06EAE771" w:rsidR="002C6F3D" w:rsidRPr="00993726" w:rsidRDefault="00FF00DD" w:rsidP="00E519B3">
      <w:pPr>
        <w:widowControl w:val="0"/>
        <w:suppressAutoHyphens/>
        <w:spacing w:line="264" w:lineRule="auto"/>
        <w:ind w:firstLine="567"/>
        <w:jc w:val="both"/>
        <w:rPr>
          <w:szCs w:val="24"/>
        </w:rPr>
      </w:pPr>
      <w:r w:rsidRPr="00993726">
        <w:rPr>
          <w:szCs w:val="24"/>
        </w:rPr>
        <w:t>40</w:t>
      </w:r>
      <w:r w:rsidR="002C6F3D" w:rsidRPr="00993726">
        <w:rPr>
          <w:szCs w:val="24"/>
        </w:rPr>
        <w:t>.2. visos draudimo sutartyje nurodytos įmokų sumos sumokėjimo patvirtinimo dokumentus (neteikiama, jei šie dokumentai pateikti Taisyklių X skyriuje nustatyta tvarka, ir įmokų suma nesikeitė);</w:t>
      </w:r>
    </w:p>
    <w:p w14:paraId="722C0145" w14:textId="3D23460F" w:rsidR="002C6F3D" w:rsidRPr="00993726" w:rsidRDefault="00FF00DD" w:rsidP="00E519B3">
      <w:pPr>
        <w:widowControl w:val="0"/>
        <w:suppressAutoHyphens/>
        <w:spacing w:line="264" w:lineRule="auto"/>
        <w:ind w:firstLine="567"/>
        <w:jc w:val="both"/>
        <w:rPr>
          <w:szCs w:val="24"/>
        </w:rPr>
      </w:pPr>
      <w:r w:rsidRPr="00993726">
        <w:rPr>
          <w:szCs w:val="24"/>
        </w:rPr>
        <w:t>40</w:t>
      </w:r>
      <w:r w:rsidR="002C6F3D" w:rsidRPr="00993726">
        <w:rPr>
          <w:szCs w:val="24"/>
        </w:rPr>
        <w:t>.3. paaiškinim</w:t>
      </w:r>
      <w:r w:rsidR="0003784C" w:rsidRPr="00993726">
        <w:rPr>
          <w:szCs w:val="24"/>
        </w:rPr>
        <w:t xml:space="preserve">us </w:t>
      </w:r>
      <w:bookmarkStart w:id="2" w:name="_Hlk131705941"/>
      <w:r w:rsidR="0003784C" w:rsidRPr="00993726">
        <w:rPr>
          <w:szCs w:val="24"/>
        </w:rPr>
        <w:t>dėl augalų atsėjimo ar atsodinimo</w:t>
      </w:r>
      <w:bookmarkEnd w:id="2"/>
      <w:r w:rsidR="002C6F3D" w:rsidRPr="00993726">
        <w:rPr>
          <w:szCs w:val="24"/>
        </w:rPr>
        <w:t>, jeigu apdrausti augalų plotai didesni už deklaruotus;</w:t>
      </w:r>
    </w:p>
    <w:p w14:paraId="1D39AD9A" w14:textId="74149AFE" w:rsidR="002C6F3D" w:rsidRPr="00993726" w:rsidRDefault="00FF00DD" w:rsidP="00E519B3">
      <w:pPr>
        <w:widowControl w:val="0"/>
        <w:suppressAutoHyphens/>
        <w:spacing w:line="264" w:lineRule="auto"/>
        <w:ind w:firstLine="567"/>
        <w:jc w:val="both"/>
        <w:rPr>
          <w:szCs w:val="24"/>
        </w:rPr>
      </w:pPr>
      <w:r w:rsidRPr="00993726">
        <w:rPr>
          <w:szCs w:val="24"/>
        </w:rPr>
        <w:lastRenderedPageBreak/>
        <w:t>40</w:t>
      </w:r>
      <w:r w:rsidR="002C6F3D" w:rsidRPr="00993726">
        <w:rPr>
          <w:szCs w:val="24"/>
        </w:rPr>
        <w:t>.4. dokumentus, įrodančius, kad draudžiamojo įvykio atveju (jei jis įvyko) buvo išmokėtos draudimo išmokos (t. y., draudimo įmonės raštas dėl draudimo išmokų išmokėjimo žalos atveju, išrašai apie gautas draudimo išmokas, žalų pranešimai ir kt.);</w:t>
      </w:r>
    </w:p>
    <w:p w14:paraId="48C5B866" w14:textId="575CCDC6" w:rsidR="002C6F3D" w:rsidRPr="00993726" w:rsidRDefault="00FF00DD" w:rsidP="00E519B3">
      <w:pPr>
        <w:overflowPunct w:val="0"/>
        <w:spacing w:line="264" w:lineRule="auto"/>
        <w:ind w:firstLine="567"/>
        <w:jc w:val="both"/>
        <w:textAlignment w:val="baseline"/>
        <w:rPr>
          <w:szCs w:val="24"/>
        </w:rPr>
      </w:pPr>
      <w:r w:rsidRPr="00993726">
        <w:rPr>
          <w:szCs w:val="24"/>
        </w:rPr>
        <w:t>40</w:t>
      </w:r>
      <w:r w:rsidR="002C6F3D" w:rsidRPr="00993726">
        <w:rPr>
          <w:szCs w:val="24"/>
        </w:rPr>
        <w:t>.5. kitus papildomus dokumentus, kurie gali būti svarbūs vertinant paraišką</w:t>
      </w:r>
      <w:r w:rsidR="00ED525A" w:rsidRPr="00993726">
        <w:rPr>
          <w:szCs w:val="24"/>
        </w:rPr>
        <w:t xml:space="preserve"> </w:t>
      </w:r>
      <w:bookmarkStart w:id="3" w:name="_Hlk131705993"/>
      <w:r w:rsidR="00ED525A" w:rsidRPr="00993726">
        <w:rPr>
          <w:szCs w:val="24"/>
        </w:rPr>
        <w:t>(jei tokių yra)</w:t>
      </w:r>
      <w:bookmarkEnd w:id="3"/>
      <w:r w:rsidR="002C6F3D" w:rsidRPr="00993726">
        <w:rPr>
          <w:szCs w:val="24"/>
        </w:rPr>
        <w:t>.</w:t>
      </w:r>
    </w:p>
    <w:p w14:paraId="434CFA9F" w14:textId="0E180218" w:rsidR="00ED525A" w:rsidRPr="00993726" w:rsidRDefault="00ED525A" w:rsidP="00E519B3">
      <w:pPr>
        <w:overflowPunct w:val="0"/>
        <w:spacing w:line="264" w:lineRule="auto"/>
        <w:ind w:firstLine="567"/>
        <w:jc w:val="both"/>
        <w:textAlignment w:val="baseline"/>
        <w:rPr>
          <w:szCs w:val="24"/>
        </w:rPr>
      </w:pPr>
      <w:r w:rsidRPr="00993726">
        <w:rPr>
          <w:rStyle w:val="cf01"/>
          <w:rFonts w:ascii="Times New Roman" w:hAnsi="Times New Roman" w:cs="Times New Roman"/>
          <w:sz w:val="24"/>
          <w:szCs w:val="24"/>
        </w:rPr>
        <w:t>4</w:t>
      </w:r>
      <w:r w:rsidR="00FF00DD" w:rsidRPr="00993726">
        <w:rPr>
          <w:rStyle w:val="cf01"/>
          <w:rFonts w:ascii="Times New Roman" w:hAnsi="Times New Roman" w:cs="Times New Roman"/>
          <w:sz w:val="24"/>
          <w:szCs w:val="24"/>
        </w:rPr>
        <w:t>1</w:t>
      </w:r>
      <w:r w:rsidRPr="00993726">
        <w:rPr>
          <w:rStyle w:val="cf01"/>
          <w:rFonts w:ascii="Times New Roman" w:hAnsi="Times New Roman" w:cs="Times New Roman"/>
          <w:sz w:val="24"/>
          <w:szCs w:val="24"/>
        </w:rPr>
        <w:t>. Paramos gavėjas, dėl pateisinamų priežasčių norėdamas pratęsti mokėjimo dokumentų pateikimo terminą, iki Taisyklių 3</w:t>
      </w:r>
      <w:r w:rsidR="00C447A2" w:rsidRPr="00993726">
        <w:rPr>
          <w:rStyle w:val="cf01"/>
          <w:rFonts w:ascii="Times New Roman" w:hAnsi="Times New Roman" w:cs="Times New Roman"/>
          <w:sz w:val="24"/>
          <w:szCs w:val="24"/>
        </w:rPr>
        <w:t>9</w:t>
      </w:r>
      <w:r w:rsidRPr="00993726">
        <w:rPr>
          <w:rStyle w:val="cf01"/>
          <w:rFonts w:ascii="Times New Roman" w:hAnsi="Times New Roman" w:cs="Times New Roman"/>
          <w:sz w:val="24"/>
          <w:szCs w:val="24"/>
        </w:rPr>
        <w:t> punkte nurodyto dokumentų pateikimo pabaigos termino savivaldybei pateikia argumentuotą prašymą dėl termino pratęsimo bei pateikia pateisinančias priežastis patvirtinančius dokumentus. Visais atvejais dokumentų pateikimo terminas negali būti pratęstas daugiau nei 30 kalendorinių dienų</w:t>
      </w:r>
      <w:r w:rsidRPr="00993726">
        <w:rPr>
          <w:rStyle w:val="cf11"/>
          <w:rFonts w:ascii="Times New Roman" w:hAnsi="Times New Roman" w:cs="Times New Roman"/>
          <w:sz w:val="24"/>
          <w:szCs w:val="24"/>
        </w:rPr>
        <w:t>.</w:t>
      </w:r>
    </w:p>
    <w:p w14:paraId="643FF785" w14:textId="460AEC07" w:rsidR="002C6F3D" w:rsidRPr="00993726" w:rsidRDefault="001D1A98" w:rsidP="00E519B3">
      <w:pPr>
        <w:overflowPunct w:val="0"/>
        <w:spacing w:line="264" w:lineRule="auto"/>
        <w:ind w:firstLine="567"/>
        <w:jc w:val="both"/>
        <w:textAlignment w:val="baseline"/>
        <w:rPr>
          <w:szCs w:val="24"/>
        </w:rPr>
      </w:pPr>
      <w:r w:rsidRPr="00993726">
        <w:rPr>
          <w:szCs w:val="24"/>
        </w:rPr>
        <w:t>4</w:t>
      </w:r>
      <w:r w:rsidR="00FF00DD" w:rsidRPr="00993726">
        <w:rPr>
          <w:szCs w:val="24"/>
        </w:rPr>
        <w:t>2</w:t>
      </w:r>
      <w:r w:rsidR="002C6F3D" w:rsidRPr="00993726">
        <w:rPr>
          <w:szCs w:val="24"/>
        </w:rPr>
        <w:t>. Toliau vadovaujamasi Taisyklių XII</w:t>
      </w:r>
      <w:r w:rsidR="00240DD8" w:rsidRPr="00993726">
        <w:rPr>
          <w:szCs w:val="24"/>
        </w:rPr>
        <w:t xml:space="preserve"> ir XIII</w:t>
      </w:r>
      <w:r w:rsidR="002C6F3D" w:rsidRPr="00993726">
        <w:rPr>
          <w:szCs w:val="24"/>
        </w:rPr>
        <w:t> skyriu</w:t>
      </w:r>
      <w:r w:rsidR="00240DD8" w:rsidRPr="00993726">
        <w:rPr>
          <w:szCs w:val="24"/>
        </w:rPr>
        <w:t>ose</w:t>
      </w:r>
      <w:r w:rsidR="002C6F3D" w:rsidRPr="00993726">
        <w:rPr>
          <w:szCs w:val="24"/>
        </w:rPr>
        <w:t xml:space="preserve"> </w:t>
      </w:r>
      <w:r w:rsidR="00722B8D" w:rsidRPr="00993726">
        <w:rPr>
          <w:szCs w:val="24"/>
        </w:rPr>
        <w:t>nustatyta</w:t>
      </w:r>
      <w:r w:rsidR="002C6F3D" w:rsidRPr="00993726">
        <w:rPr>
          <w:szCs w:val="24"/>
        </w:rPr>
        <w:t xml:space="preserve"> tvarka.</w:t>
      </w:r>
    </w:p>
    <w:p w14:paraId="5F5F16C6" w14:textId="5DF983FE" w:rsidR="002C6F3D" w:rsidRPr="00B10999" w:rsidRDefault="002C6F3D" w:rsidP="00E519B3">
      <w:pPr>
        <w:tabs>
          <w:tab w:val="left" w:pos="1134"/>
        </w:tabs>
        <w:spacing w:line="264" w:lineRule="auto"/>
        <w:ind w:firstLine="709"/>
        <w:jc w:val="both"/>
        <w:rPr>
          <w:szCs w:val="24"/>
        </w:rPr>
      </w:pPr>
    </w:p>
    <w:p w14:paraId="17E068B7" w14:textId="465320E0" w:rsidR="00F63540" w:rsidRPr="00B10999" w:rsidRDefault="00F63540" w:rsidP="00E519B3">
      <w:pPr>
        <w:keepLines/>
        <w:widowControl w:val="0"/>
        <w:suppressAutoHyphens/>
        <w:spacing w:line="264" w:lineRule="auto"/>
        <w:jc w:val="center"/>
        <w:rPr>
          <w:b/>
          <w:bCs/>
          <w:caps/>
          <w:szCs w:val="24"/>
        </w:rPr>
      </w:pPr>
      <w:r w:rsidRPr="00B10999">
        <w:rPr>
          <w:b/>
          <w:bCs/>
          <w:caps/>
          <w:szCs w:val="24"/>
        </w:rPr>
        <w:t>XII SKYRIUS</w:t>
      </w:r>
    </w:p>
    <w:p w14:paraId="171DF37F" w14:textId="5E422473" w:rsidR="00F63540" w:rsidRPr="00B10999" w:rsidRDefault="00304623" w:rsidP="00E519B3">
      <w:pPr>
        <w:overflowPunct w:val="0"/>
        <w:spacing w:line="264" w:lineRule="auto"/>
        <w:jc w:val="center"/>
        <w:textAlignment w:val="baseline"/>
        <w:rPr>
          <w:b/>
          <w:bCs/>
          <w:szCs w:val="24"/>
        </w:rPr>
      </w:pPr>
      <w:r w:rsidRPr="00B10999">
        <w:rPr>
          <w:b/>
          <w:bCs/>
          <w:caps/>
          <w:szCs w:val="24"/>
        </w:rPr>
        <w:t>MOKĖJIMO DOKUMENTŲ ADMINISTRAVIMO</w:t>
      </w:r>
      <w:r w:rsidR="00F63540" w:rsidRPr="00B10999">
        <w:rPr>
          <w:b/>
          <w:bCs/>
          <w:caps/>
          <w:szCs w:val="24"/>
        </w:rPr>
        <w:t xml:space="preserve"> </w:t>
      </w:r>
      <w:r w:rsidR="00BC0E12" w:rsidRPr="00B10999">
        <w:rPr>
          <w:b/>
          <w:bCs/>
          <w:caps/>
          <w:szCs w:val="24"/>
        </w:rPr>
        <w:t xml:space="preserve">SAVIVALDYBĖJE </w:t>
      </w:r>
      <w:r w:rsidR="00F63540" w:rsidRPr="00B10999">
        <w:rPr>
          <w:b/>
          <w:bCs/>
          <w:caps/>
          <w:szCs w:val="24"/>
        </w:rPr>
        <w:t>TVARKA</w:t>
      </w:r>
    </w:p>
    <w:p w14:paraId="348F6355" w14:textId="77777777" w:rsidR="001A6E34" w:rsidRPr="00B10999" w:rsidRDefault="001A6E34" w:rsidP="00E519B3">
      <w:pPr>
        <w:tabs>
          <w:tab w:val="left" w:pos="1134"/>
        </w:tabs>
        <w:spacing w:line="264" w:lineRule="auto"/>
        <w:ind w:firstLine="709"/>
        <w:jc w:val="both"/>
        <w:rPr>
          <w:strike/>
          <w:szCs w:val="24"/>
        </w:rPr>
      </w:pPr>
    </w:p>
    <w:p w14:paraId="051213D2" w14:textId="2461D4EA" w:rsidR="00286E90" w:rsidRPr="00993726" w:rsidRDefault="00286E90" w:rsidP="00E519B3">
      <w:pPr>
        <w:overflowPunct w:val="0"/>
        <w:spacing w:line="264" w:lineRule="auto"/>
        <w:ind w:firstLine="567"/>
        <w:jc w:val="both"/>
        <w:textAlignment w:val="baseline"/>
        <w:rPr>
          <w:szCs w:val="24"/>
        </w:rPr>
      </w:pPr>
      <w:r w:rsidRPr="00993726">
        <w:rPr>
          <w:szCs w:val="24"/>
        </w:rPr>
        <w:t>4</w:t>
      </w:r>
      <w:r w:rsidR="00FF00DD" w:rsidRPr="00993726">
        <w:rPr>
          <w:szCs w:val="24"/>
        </w:rPr>
        <w:t>3</w:t>
      </w:r>
      <w:r w:rsidRPr="00993726">
        <w:rPr>
          <w:szCs w:val="24"/>
        </w:rPr>
        <w:t xml:space="preserve">. Savivaldybė, priėmusi </w:t>
      </w:r>
      <w:r w:rsidR="00B86579" w:rsidRPr="00993726">
        <w:rPr>
          <w:szCs w:val="24"/>
        </w:rPr>
        <w:t>paramos</w:t>
      </w:r>
      <w:r w:rsidRPr="00993726">
        <w:rPr>
          <w:szCs w:val="24"/>
        </w:rPr>
        <w:t xml:space="preserve"> gavėjo mokėjimo dokumentus, per 10 darbo dienų (į šį terminą neįskaičiuojami Taisyklių </w:t>
      </w:r>
      <w:r w:rsidR="005A681E" w:rsidRPr="00993726">
        <w:rPr>
          <w:szCs w:val="24"/>
        </w:rPr>
        <w:t>2</w:t>
      </w:r>
      <w:r w:rsidR="00C447A2" w:rsidRPr="00993726">
        <w:rPr>
          <w:szCs w:val="24"/>
        </w:rPr>
        <w:t>1</w:t>
      </w:r>
      <w:r w:rsidRPr="00993726">
        <w:rPr>
          <w:szCs w:val="24"/>
        </w:rPr>
        <w:t> punkte nurodytų savivaldybės paklausimų terminai) patikrina, ar:</w:t>
      </w:r>
    </w:p>
    <w:p w14:paraId="218F237A" w14:textId="191C241B" w:rsidR="00286E90" w:rsidRPr="00993726" w:rsidRDefault="00286E90" w:rsidP="00E519B3">
      <w:pPr>
        <w:keepLines/>
        <w:widowControl w:val="0"/>
        <w:suppressAutoHyphens/>
        <w:spacing w:line="264" w:lineRule="auto"/>
        <w:ind w:firstLine="567"/>
        <w:jc w:val="both"/>
        <w:rPr>
          <w:szCs w:val="24"/>
        </w:rPr>
      </w:pPr>
      <w:r w:rsidRPr="00993726">
        <w:rPr>
          <w:szCs w:val="24"/>
        </w:rPr>
        <w:t>4</w:t>
      </w:r>
      <w:r w:rsidR="00FF00DD" w:rsidRPr="00993726">
        <w:rPr>
          <w:szCs w:val="24"/>
        </w:rPr>
        <w:t>3</w:t>
      </w:r>
      <w:r w:rsidRPr="00993726">
        <w:rPr>
          <w:szCs w:val="24"/>
        </w:rPr>
        <w:t>.1. mokėjimo dokumentai pateikti vadovaujantis Taisyklėse nustatytais terminais;</w:t>
      </w:r>
    </w:p>
    <w:p w14:paraId="0B50BE0A" w14:textId="4A2A1B8A" w:rsidR="00286E90" w:rsidRPr="00993726" w:rsidRDefault="00286E90" w:rsidP="00E519B3">
      <w:pPr>
        <w:overflowPunct w:val="0"/>
        <w:spacing w:line="264" w:lineRule="auto"/>
        <w:ind w:firstLine="567"/>
        <w:jc w:val="both"/>
        <w:textAlignment w:val="baseline"/>
        <w:rPr>
          <w:szCs w:val="24"/>
        </w:rPr>
      </w:pPr>
      <w:r w:rsidRPr="00993726">
        <w:rPr>
          <w:szCs w:val="24"/>
        </w:rPr>
        <w:t>4</w:t>
      </w:r>
      <w:r w:rsidR="00FF00DD" w:rsidRPr="00993726">
        <w:rPr>
          <w:szCs w:val="24"/>
        </w:rPr>
        <w:t>3</w:t>
      </w:r>
      <w:r w:rsidRPr="00993726">
        <w:rPr>
          <w:szCs w:val="24"/>
        </w:rPr>
        <w:t>.2. </w:t>
      </w:r>
      <w:r w:rsidR="002D0B36" w:rsidRPr="00993726">
        <w:rPr>
          <w:szCs w:val="24"/>
        </w:rPr>
        <w:t xml:space="preserve">pagal pateiktus dokumentus </w:t>
      </w:r>
      <w:r w:rsidR="00F33D90" w:rsidRPr="00993726">
        <w:rPr>
          <w:szCs w:val="24"/>
        </w:rPr>
        <w:t>paramos gavėjas, pateikti dokumentai ir patirtos išlaidos</w:t>
      </w:r>
      <w:r w:rsidR="002D0B36" w:rsidRPr="00993726">
        <w:rPr>
          <w:szCs w:val="24"/>
        </w:rPr>
        <w:t xml:space="preserve"> atitinka tinkamumo sąlygas ir reikalavimus </w:t>
      </w:r>
      <w:r w:rsidR="00F33D90" w:rsidRPr="00993726">
        <w:rPr>
          <w:szCs w:val="24"/>
        </w:rPr>
        <w:t xml:space="preserve">paramai </w:t>
      </w:r>
      <w:r w:rsidR="002D0B36" w:rsidRPr="00993726">
        <w:rPr>
          <w:szCs w:val="24"/>
        </w:rPr>
        <w:t xml:space="preserve">gauti, nurodytus </w:t>
      </w:r>
      <w:r w:rsidR="00F33D90" w:rsidRPr="00993726">
        <w:rPr>
          <w:szCs w:val="24"/>
        </w:rPr>
        <w:t xml:space="preserve">Taisyklių </w:t>
      </w:r>
      <w:r w:rsidR="002D0B36" w:rsidRPr="00993726">
        <w:rPr>
          <w:szCs w:val="24"/>
        </w:rPr>
        <w:t>VI</w:t>
      </w:r>
      <w:r w:rsidR="00F33D90" w:rsidRPr="00993726">
        <w:rPr>
          <w:szCs w:val="24"/>
        </w:rPr>
        <w:t> </w:t>
      </w:r>
      <w:r w:rsidR="002D0B36" w:rsidRPr="00993726">
        <w:rPr>
          <w:szCs w:val="24"/>
        </w:rPr>
        <w:t>skyriuje;</w:t>
      </w:r>
    </w:p>
    <w:p w14:paraId="33973A62" w14:textId="66CCFB9A" w:rsidR="00286E90" w:rsidRPr="00993726" w:rsidRDefault="00286E90" w:rsidP="00E519B3">
      <w:pPr>
        <w:keepLines/>
        <w:widowControl w:val="0"/>
        <w:suppressAutoHyphens/>
        <w:spacing w:line="264" w:lineRule="auto"/>
        <w:ind w:firstLine="567"/>
        <w:jc w:val="both"/>
        <w:rPr>
          <w:szCs w:val="24"/>
        </w:rPr>
      </w:pPr>
      <w:r w:rsidRPr="00993726">
        <w:rPr>
          <w:szCs w:val="24"/>
        </w:rPr>
        <w:t>4</w:t>
      </w:r>
      <w:r w:rsidR="00FF00DD" w:rsidRPr="00993726">
        <w:rPr>
          <w:szCs w:val="24"/>
        </w:rPr>
        <w:t>3</w:t>
      </w:r>
      <w:r w:rsidRPr="00993726">
        <w:rPr>
          <w:szCs w:val="24"/>
        </w:rPr>
        <w:t>.3. pateikti visi reikalingi dokumentai;</w:t>
      </w:r>
    </w:p>
    <w:p w14:paraId="4907CB9B" w14:textId="1EF66D90" w:rsidR="002D0B36" w:rsidRPr="00993726" w:rsidRDefault="00392D13" w:rsidP="00E519B3">
      <w:pPr>
        <w:keepLines/>
        <w:widowControl w:val="0"/>
        <w:suppressAutoHyphens/>
        <w:spacing w:line="264" w:lineRule="auto"/>
        <w:ind w:firstLine="567"/>
        <w:jc w:val="both"/>
        <w:rPr>
          <w:szCs w:val="24"/>
        </w:rPr>
      </w:pPr>
      <w:r w:rsidRPr="00993726">
        <w:rPr>
          <w:szCs w:val="24"/>
        </w:rPr>
        <w:t>4</w:t>
      </w:r>
      <w:r w:rsidR="00FF00DD" w:rsidRPr="00993726">
        <w:rPr>
          <w:szCs w:val="24"/>
        </w:rPr>
        <w:t>3</w:t>
      </w:r>
      <w:r w:rsidRPr="00993726">
        <w:rPr>
          <w:szCs w:val="24"/>
        </w:rPr>
        <w:t>.</w:t>
      </w:r>
      <w:r w:rsidR="007A0B76" w:rsidRPr="00993726">
        <w:rPr>
          <w:szCs w:val="24"/>
        </w:rPr>
        <w:t>4</w:t>
      </w:r>
      <w:r w:rsidRPr="00993726">
        <w:rPr>
          <w:szCs w:val="24"/>
        </w:rPr>
        <w:t>. paramos gavėjas laikosi įsipareigojimų, nurodytų VII skyriuje.</w:t>
      </w:r>
    </w:p>
    <w:p w14:paraId="5ECE5083" w14:textId="0C350892" w:rsidR="005C06D8" w:rsidRPr="00993726" w:rsidRDefault="005C06D8" w:rsidP="00E519B3">
      <w:pPr>
        <w:overflowPunct w:val="0"/>
        <w:spacing w:line="264" w:lineRule="auto"/>
        <w:ind w:firstLine="567"/>
        <w:jc w:val="both"/>
        <w:textAlignment w:val="baseline"/>
        <w:rPr>
          <w:color w:val="000000"/>
          <w:szCs w:val="24"/>
        </w:rPr>
      </w:pPr>
      <w:r w:rsidRPr="00993726">
        <w:rPr>
          <w:szCs w:val="24"/>
        </w:rPr>
        <w:t>4</w:t>
      </w:r>
      <w:r w:rsidR="00FF00DD" w:rsidRPr="00993726">
        <w:rPr>
          <w:szCs w:val="24"/>
        </w:rPr>
        <w:t>4</w:t>
      </w:r>
      <w:r w:rsidRPr="00993726">
        <w:rPr>
          <w:szCs w:val="24"/>
        </w:rPr>
        <w:t xml:space="preserve">. Savivaldybė, </w:t>
      </w:r>
      <w:r w:rsidRPr="00993726">
        <w:rPr>
          <w:color w:val="000000"/>
          <w:szCs w:val="24"/>
        </w:rPr>
        <w:t>Taisyklių 4</w:t>
      </w:r>
      <w:r w:rsidR="00C447A2" w:rsidRPr="00993726">
        <w:rPr>
          <w:color w:val="000000"/>
          <w:szCs w:val="24"/>
        </w:rPr>
        <w:t>3</w:t>
      </w:r>
      <w:r w:rsidRPr="00993726">
        <w:rPr>
          <w:color w:val="000000"/>
          <w:szCs w:val="24"/>
        </w:rPr>
        <w:t xml:space="preserve"> punkte nustatyta tvarka nustačiusi, kad </w:t>
      </w:r>
      <w:r w:rsidR="00244C33" w:rsidRPr="00993726">
        <w:rPr>
          <w:color w:val="000000"/>
          <w:szCs w:val="24"/>
        </w:rPr>
        <w:t>paramos</w:t>
      </w:r>
      <w:r w:rsidRPr="00993726">
        <w:rPr>
          <w:color w:val="000000"/>
          <w:szCs w:val="24"/>
        </w:rPr>
        <w:t xml:space="preserve"> gavėjas ne</w:t>
      </w:r>
      <w:r w:rsidRPr="00993726">
        <w:rPr>
          <w:szCs w:val="24"/>
        </w:rPr>
        <w:t xml:space="preserve">atitinka Taisyklių tinkamumo </w:t>
      </w:r>
      <w:r w:rsidR="00244C33" w:rsidRPr="00993726">
        <w:rPr>
          <w:szCs w:val="24"/>
        </w:rPr>
        <w:t>paramai</w:t>
      </w:r>
      <w:r w:rsidRPr="00993726">
        <w:rPr>
          <w:szCs w:val="24"/>
        </w:rPr>
        <w:t xml:space="preserve"> gauti reikalavimų</w:t>
      </w:r>
      <w:r w:rsidRPr="00993726">
        <w:rPr>
          <w:color w:val="000000"/>
          <w:szCs w:val="24"/>
        </w:rPr>
        <w:t xml:space="preserve">, per 10 darbo dienų priima sprendimą neskirti </w:t>
      </w:r>
      <w:r w:rsidR="00244C33" w:rsidRPr="00993726">
        <w:rPr>
          <w:color w:val="000000"/>
          <w:szCs w:val="24"/>
        </w:rPr>
        <w:t>paramos</w:t>
      </w:r>
      <w:r w:rsidRPr="00993726">
        <w:rPr>
          <w:color w:val="000000"/>
          <w:szCs w:val="24"/>
        </w:rPr>
        <w:t xml:space="preserve"> ir apie tai pranešimu informuoja </w:t>
      </w:r>
      <w:r w:rsidR="00BB41FC" w:rsidRPr="00993726">
        <w:rPr>
          <w:color w:val="000000"/>
          <w:szCs w:val="24"/>
        </w:rPr>
        <w:t>paramos</w:t>
      </w:r>
      <w:r w:rsidRPr="00993726">
        <w:rPr>
          <w:color w:val="000000"/>
          <w:szCs w:val="24"/>
        </w:rPr>
        <w:t xml:space="preserve"> gavėją, nurodydama tokio sprendimo motyvus ir sprendimo apskundimo tvarką.</w:t>
      </w:r>
    </w:p>
    <w:p w14:paraId="2EC3F9CA" w14:textId="1B90AB03" w:rsidR="00B134BB" w:rsidRPr="00993726" w:rsidRDefault="00B134BB" w:rsidP="00E519B3">
      <w:pPr>
        <w:keepLines/>
        <w:widowControl w:val="0"/>
        <w:suppressAutoHyphens/>
        <w:spacing w:line="264" w:lineRule="auto"/>
        <w:ind w:firstLine="567"/>
        <w:jc w:val="both"/>
        <w:rPr>
          <w:szCs w:val="24"/>
        </w:rPr>
      </w:pPr>
      <w:r w:rsidRPr="00993726">
        <w:rPr>
          <w:szCs w:val="24"/>
        </w:rPr>
        <w:t>4</w:t>
      </w:r>
      <w:r w:rsidR="00FF00DD" w:rsidRPr="00993726">
        <w:rPr>
          <w:szCs w:val="24"/>
        </w:rPr>
        <w:t>5</w:t>
      </w:r>
      <w:r w:rsidRPr="00993726">
        <w:rPr>
          <w:szCs w:val="24"/>
        </w:rPr>
        <w:t>. Savivaldybė nustačiusi, kad paramos gavėjas atitinka Taisyklių tinkamumo paramai gauti reikalavimus, per 10 darbo dienų:</w:t>
      </w:r>
    </w:p>
    <w:p w14:paraId="2F529546" w14:textId="6EEBE919" w:rsidR="00B134BB" w:rsidRPr="00993726" w:rsidRDefault="00B134BB" w:rsidP="00E519B3">
      <w:pPr>
        <w:keepLines/>
        <w:widowControl w:val="0"/>
        <w:suppressAutoHyphens/>
        <w:spacing w:line="264" w:lineRule="auto"/>
        <w:ind w:firstLine="567"/>
        <w:jc w:val="both"/>
        <w:rPr>
          <w:szCs w:val="24"/>
        </w:rPr>
      </w:pPr>
      <w:r w:rsidRPr="00993726">
        <w:rPr>
          <w:szCs w:val="24"/>
        </w:rPr>
        <w:t>4</w:t>
      </w:r>
      <w:r w:rsidR="00FF00DD" w:rsidRPr="00993726">
        <w:rPr>
          <w:szCs w:val="24"/>
        </w:rPr>
        <w:t>5</w:t>
      </w:r>
      <w:r w:rsidRPr="00993726">
        <w:rPr>
          <w:szCs w:val="24"/>
        </w:rPr>
        <w:t xml:space="preserve">.1. priima sprendimą skirti </w:t>
      </w:r>
      <w:r w:rsidR="00AE5232" w:rsidRPr="00993726">
        <w:rPr>
          <w:szCs w:val="24"/>
        </w:rPr>
        <w:t>paramą</w:t>
      </w:r>
      <w:r w:rsidRPr="00993726">
        <w:rPr>
          <w:szCs w:val="24"/>
        </w:rPr>
        <w:t>;</w:t>
      </w:r>
    </w:p>
    <w:p w14:paraId="166A4E53" w14:textId="036A716E" w:rsidR="00F677D9" w:rsidRPr="00993726" w:rsidRDefault="00B134BB" w:rsidP="00E519B3">
      <w:pPr>
        <w:keepLines/>
        <w:widowControl w:val="0"/>
        <w:suppressAutoHyphens/>
        <w:spacing w:line="264" w:lineRule="auto"/>
        <w:ind w:firstLine="567"/>
        <w:jc w:val="both"/>
        <w:rPr>
          <w:szCs w:val="24"/>
        </w:rPr>
      </w:pPr>
      <w:r w:rsidRPr="00993726">
        <w:rPr>
          <w:szCs w:val="24"/>
        </w:rPr>
        <w:t>4</w:t>
      </w:r>
      <w:r w:rsidR="00FF00DD" w:rsidRPr="00993726">
        <w:rPr>
          <w:szCs w:val="24"/>
        </w:rPr>
        <w:t>5</w:t>
      </w:r>
      <w:r w:rsidRPr="00993726">
        <w:rPr>
          <w:szCs w:val="24"/>
        </w:rPr>
        <w:t xml:space="preserve">.2. perskaičiuoja </w:t>
      </w:r>
      <w:r w:rsidR="00AE5232" w:rsidRPr="00993726">
        <w:rPr>
          <w:szCs w:val="24"/>
        </w:rPr>
        <w:t>paramos</w:t>
      </w:r>
      <w:r w:rsidRPr="00993726">
        <w:rPr>
          <w:szCs w:val="24"/>
        </w:rPr>
        <w:t xml:space="preserve"> </w:t>
      </w:r>
      <w:r w:rsidR="0027595C" w:rsidRPr="00993726">
        <w:rPr>
          <w:szCs w:val="24"/>
        </w:rPr>
        <w:t>ir avanso sumą</w:t>
      </w:r>
      <w:r w:rsidR="00F677D9" w:rsidRPr="00993726">
        <w:rPr>
          <w:szCs w:val="24"/>
        </w:rPr>
        <w:t xml:space="preserve">, </w:t>
      </w:r>
      <w:r w:rsidR="00FC38F6" w:rsidRPr="00993726">
        <w:rPr>
          <w:szCs w:val="24"/>
        </w:rPr>
        <w:t>dėl</w:t>
      </w:r>
      <w:r w:rsidR="00F677D9" w:rsidRPr="00993726">
        <w:rPr>
          <w:szCs w:val="24"/>
        </w:rPr>
        <w:t>:</w:t>
      </w:r>
    </w:p>
    <w:p w14:paraId="71A87E08" w14:textId="5B24B834" w:rsidR="0033136D" w:rsidRPr="00993726" w:rsidRDefault="00F677D9" w:rsidP="00E519B3">
      <w:pPr>
        <w:keepLines/>
        <w:widowControl w:val="0"/>
        <w:suppressAutoHyphens/>
        <w:spacing w:line="264" w:lineRule="auto"/>
        <w:ind w:firstLine="567"/>
        <w:jc w:val="both"/>
        <w:rPr>
          <w:szCs w:val="24"/>
        </w:rPr>
      </w:pPr>
      <w:r w:rsidRPr="00993726">
        <w:rPr>
          <w:szCs w:val="24"/>
        </w:rPr>
        <w:t>4</w:t>
      </w:r>
      <w:r w:rsidR="00FF00DD" w:rsidRPr="00993726">
        <w:rPr>
          <w:szCs w:val="24"/>
        </w:rPr>
        <w:t>5</w:t>
      </w:r>
      <w:r w:rsidRPr="00993726">
        <w:rPr>
          <w:szCs w:val="24"/>
        </w:rPr>
        <w:t>.2.1. </w:t>
      </w:r>
      <w:r w:rsidR="00F47D39" w:rsidRPr="00993726">
        <w:rPr>
          <w:szCs w:val="24"/>
        </w:rPr>
        <w:t>draudimo sutart</w:t>
      </w:r>
      <w:r w:rsidR="00EA5E7E" w:rsidRPr="00993726">
        <w:rPr>
          <w:szCs w:val="24"/>
        </w:rPr>
        <w:t>ie</w:t>
      </w:r>
      <w:r w:rsidR="0033136D" w:rsidRPr="00993726">
        <w:rPr>
          <w:szCs w:val="24"/>
        </w:rPr>
        <w:t>s nutraukimo</w:t>
      </w:r>
      <w:r w:rsidR="00A50014" w:rsidRPr="00993726">
        <w:rPr>
          <w:szCs w:val="24"/>
        </w:rPr>
        <w:t xml:space="preserve"> (jei dėl to buvo sumokėta mažesnė draudimo įmok</w:t>
      </w:r>
      <w:r w:rsidR="002A1064" w:rsidRPr="00993726">
        <w:rPr>
          <w:szCs w:val="24"/>
        </w:rPr>
        <w:t>ų</w:t>
      </w:r>
      <w:r w:rsidR="00A50014" w:rsidRPr="00993726">
        <w:rPr>
          <w:szCs w:val="24"/>
        </w:rPr>
        <w:t xml:space="preserve"> suma</w:t>
      </w:r>
      <w:r w:rsidR="00A50014" w:rsidRPr="00993726">
        <w:rPr>
          <w:spacing w:val="-2"/>
          <w:szCs w:val="24"/>
        </w:rPr>
        <w:t xml:space="preserve"> už savivaldybei kartu su paramos paraiška </w:t>
      </w:r>
      <w:r w:rsidR="00C52E8E" w:rsidRPr="00993726">
        <w:rPr>
          <w:spacing w:val="-2"/>
          <w:szCs w:val="24"/>
        </w:rPr>
        <w:t>pateiktą</w:t>
      </w:r>
      <w:r w:rsidR="002A1064" w:rsidRPr="00993726">
        <w:rPr>
          <w:spacing w:val="-2"/>
          <w:szCs w:val="24"/>
        </w:rPr>
        <w:t xml:space="preserve"> draudimo įmokų sumą</w:t>
      </w:r>
      <w:r w:rsidR="00A50014" w:rsidRPr="00993726">
        <w:rPr>
          <w:szCs w:val="24"/>
        </w:rPr>
        <w:t>)</w:t>
      </w:r>
      <w:r w:rsidR="0033136D" w:rsidRPr="00993726">
        <w:rPr>
          <w:szCs w:val="24"/>
        </w:rPr>
        <w:t>;</w:t>
      </w:r>
    </w:p>
    <w:p w14:paraId="0E355E92" w14:textId="7A58ADCD" w:rsidR="00B134BB" w:rsidRPr="00993726" w:rsidRDefault="0033136D" w:rsidP="00E519B3">
      <w:pPr>
        <w:keepLines/>
        <w:widowControl w:val="0"/>
        <w:suppressAutoHyphens/>
        <w:spacing w:line="264" w:lineRule="auto"/>
        <w:ind w:firstLine="567"/>
        <w:jc w:val="both"/>
        <w:rPr>
          <w:szCs w:val="24"/>
        </w:rPr>
      </w:pPr>
      <w:r w:rsidRPr="00993726">
        <w:rPr>
          <w:szCs w:val="24"/>
        </w:rPr>
        <w:t>4</w:t>
      </w:r>
      <w:r w:rsidR="00FF00DD" w:rsidRPr="00993726">
        <w:rPr>
          <w:szCs w:val="24"/>
        </w:rPr>
        <w:t>5</w:t>
      </w:r>
      <w:r w:rsidRPr="00993726">
        <w:rPr>
          <w:szCs w:val="24"/>
        </w:rPr>
        <w:t xml:space="preserve">.2.2. draudimo sutarties </w:t>
      </w:r>
      <w:r w:rsidR="00EA5E7E" w:rsidRPr="00993726">
        <w:rPr>
          <w:szCs w:val="24"/>
        </w:rPr>
        <w:t>ir joje nurodyt</w:t>
      </w:r>
      <w:r w:rsidR="00AA305C" w:rsidRPr="00993726">
        <w:rPr>
          <w:szCs w:val="24"/>
        </w:rPr>
        <w:t>ų</w:t>
      </w:r>
      <w:r w:rsidR="00EA5E7E" w:rsidRPr="00993726">
        <w:rPr>
          <w:szCs w:val="24"/>
        </w:rPr>
        <w:t xml:space="preserve"> </w:t>
      </w:r>
      <w:r w:rsidR="00AA305C" w:rsidRPr="00993726">
        <w:rPr>
          <w:szCs w:val="24"/>
        </w:rPr>
        <w:t>duomenų pakeitim</w:t>
      </w:r>
      <w:r w:rsidRPr="00993726">
        <w:rPr>
          <w:szCs w:val="24"/>
        </w:rPr>
        <w:t>o</w:t>
      </w:r>
      <w:r w:rsidR="00AA305C" w:rsidRPr="00993726">
        <w:rPr>
          <w:szCs w:val="24"/>
        </w:rPr>
        <w:t xml:space="preserve"> </w:t>
      </w:r>
      <w:r w:rsidR="0099109B" w:rsidRPr="00993726">
        <w:rPr>
          <w:szCs w:val="24"/>
        </w:rPr>
        <w:t xml:space="preserve">(t. y. </w:t>
      </w:r>
      <w:r w:rsidR="00EA5E7E" w:rsidRPr="00993726">
        <w:rPr>
          <w:szCs w:val="24"/>
        </w:rPr>
        <w:t>apdraust</w:t>
      </w:r>
      <w:r w:rsidRPr="00993726">
        <w:rPr>
          <w:szCs w:val="24"/>
        </w:rPr>
        <w:t>as</w:t>
      </w:r>
      <w:r w:rsidR="00EA5E7E" w:rsidRPr="00993726">
        <w:rPr>
          <w:szCs w:val="24"/>
        </w:rPr>
        <w:t xml:space="preserve"> augalų plot</w:t>
      </w:r>
      <w:r w:rsidRPr="00993726">
        <w:rPr>
          <w:szCs w:val="24"/>
        </w:rPr>
        <w:t>as</w:t>
      </w:r>
      <w:r w:rsidR="00EA5E7E" w:rsidRPr="00993726">
        <w:rPr>
          <w:szCs w:val="24"/>
        </w:rPr>
        <w:t>, draudimo sum</w:t>
      </w:r>
      <w:r w:rsidRPr="00993726">
        <w:rPr>
          <w:szCs w:val="24"/>
        </w:rPr>
        <w:t xml:space="preserve">a </w:t>
      </w:r>
      <w:r w:rsidR="00EA5E7E" w:rsidRPr="00993726">
        <w:rPr>
          <w:szCs w:val="24"/>
        </w:rPr>
        <w:t>ir (arba) draudimo įmok</w:t>
      </w:r>
      <w:r w:rsidR="000D3533" w:rsidRPr="00993726">
        <w:rPr>
          <w:szCs w:val="24"/>
        </w:rPr>
        <w:t>ų</w:t>
      </w:r>
      <w:r w:rsidR="00EA5E7E" w:rsidRPr="00993726">
        <w:rPr>
          <w:szCs w:val="24"/>
        </w:rPr>
        <w:t xml:space="preserve"> sum</w:t>
      </w:r>
      <w:r w:rsidRPr="00993726">
        <w:rPr>
          <w:szCs w:val="24"/>
        </w:rPr>
        <w:t>a</w:t>
      </w:r>
      <w:r w:rsidR="0099109B" w:rsidRPr="00993726">
        <w:rPr>
          <w:szCs w:val="24"/>
        </w:rPr>
        <w:t>)</w:t>
      </w:r>
      <w:r w:rsidR="00F47D39" w:rsidRPr="00993726">
        <w:rPr>
          <w:szCs w:val="24"/>
        </w:rPr>
        <w:t>;</w:t>
      </w:r>
    </w:p>
    <w:p w14:paraId="25241B27" w14:textId="136C17AE" w:rsidR="0048634F" w:rsidRPr="00993726" w:rsidRDefault="00F47D39" w:rsidP="00E519B3">
      <w:pPr>
        <w:keepLines/>
        <w:widowControl w:val="0"/>
        <w:suppressAutoHyphens/>
        <w:spacing w:line="264" w:lineRule="auto"/>
        <w:ind w:firstLine="567"/>
        <w:jc w:val="both"/>
        <w:rPr>
          <w:szCs w:val="24"/>
        </w:rPr>
      </w:pPr>
      <w:r w:rsidRPr="00993726">
        <w:rPr>
          <w:szCs w:val="24"/>
        </w:rPr>
        <w:t>4</w:t>
      </w:r>
      <w:r w:rsidR="00FF00DD" w:rsidRPr="00993726">
        <w:rPr>
          <w:szCs w:val="24"/>
        </w:rPr>
        <w:t>5</w:t>
      </w:r>
      <w:r w:rsidRPr="00993726">
        <w:rPr>
          <w:szCs w:val="24"/>
        </w:rPr>
        <w:t>.2.</w:t>
      </w:r>
      <w:r w:rsidR="0033136D" w:rsidRPr="00993726">
        <w:rPr>
          <w:szCs w:val="24"/>
        </w:rPr>
        <w:t>3</w:t>
      </w:r>
      <w:r w:rsidRPr="00993726">
        <w:rPr>
          <w:szCs w:val="24"/>
        </w:rPr>
        <w:t>. </w:t>
      </w:r>
      <w:r w:rsidR="0048634F" w:rsidRPr="00993726">
        <w:rPr>
          <w:spacing w:val="-2"/>
          <w:szCs w:val="24"/>
        </w:rPr>
        <w:t>dalis sumokėtos draudimo įmokos sumos buvo grąžinta paramos gavėjui;</w:t>
      </w:r>
    </w:p>
    <w:p w14:paraId="3A05BAB2" w14:textId="7314E518" w:rsidR="002C69DA" w:rsidRPr="00993726" w:rsidRDefault="002C69DA" w:rsidP="00E519B3">
      <w:pPr>
        <w:keepLines/>
        <w:widowControl w:val="0"/>
        <w:suppressAutoHyphens/>
        <w:spacing w:line="264" w:lineRule="auto"/>
        <w:ind w:firstLine="567"/>
        <w:jc w:val="both"/>
        <w:rPr>
          <w:szCs w:val="24"/>
        </w:rPr>
      </w:pPr>
      <w:r w:rsidRPr="00993726">
        <w:rPr>
          <w:szCs w:val="24"/>
        </w:rPr>
        <w:t>4</w:t>
      </w:r>
      <w:r w:rsidR="00FF00DD" w:rsidRPr="00993726">
        <w:rPr>
          <w:szCs w:val="24"/>
        </w:rPr>
        <w:t>5</w:t>
      </w:r>
      <w:r w:rsidRPr="00993726">
        <w:rPr>
          <w:szCs w:val="24"/>
        </w:rPr>
        <w:t>.2.</w:t>
      </w:r>
      <w:r w:rsidR="00676D9A" w:rsidRPr="00993726">
        <w:rPr>
          <w:szCs w:val="24"/>
        </w:rPr>
        <w:t>4</w:t>
      </w:r>
      <w:r w:rsidRPr="00993726">
        <w:rPr>
          <w:szCs w:val="24"/>
        </w:rPr>
        <w:t>. </w:t>
      </w:r>
      <w:r w:rsidR="0048634F" w:rsidRPr="00993726">
        <w:rPr>
          <w:spacing w:val="-2"/>
          <w:szCs w:val="24"/>
        </w:rPr>
        <w:t>įvykus draudžiamajam įvykiui augalai nebuvo atsėti ar atsodinti;</w:t>
      </w:r>
    </w:p>
    <w:p w14:paraId="3629E859" w14:textId="72099136" w:rsidR="00F47D39" w:rsidRPr="00993726" w:rsidRDefault="002C69DA" w:rsidP="00E519B3">
      <w:pPr>
        <w:keepLines/>
        <w:widowControl w:val="0"/>
        <w:suppressAutoHyphens/>
        <w:spacing w:line="264" w:lineRule="auto"/>
        <w:ind w:firstLine="567"/>
        <w:jc w:val="both"/>
        <w:rPr>
          <w:szCs w:val="24"/>
        </w:rPr>
      </w:pPr>
      <w:r w:rsidRPr="00993726">
        <w:rPr>
          <w:szCs w:val="24"/>
        </w:rPr>
        <w:t>4</w:t>
      </w:r>
      <w:r w:rsidR="00E0149E" w:rsidRPr="00993726">
        <w:rPr>
          <w:szCs w:val="24"/>
        </w:rPr>
        <w:t>5</w:t>
      </w:r>
      <w:r w:rsidRPr="00993726">
        <w:rPr>
          <w:szCs w:val="24"/>
        </w:rPr>
        <w:t>.2.</w:t>
      </w:r>
      <w:r w:rsidR="00676D9A" w:rsidRPr="00993726">
        <w:rPr>
          <w:szCs w:val="24"/>
        </w:rPr>
        <w:t>5</w:t>
      </w:r>
      <w:r w:rsidRPr="00993726">
        <w:rPr>
          <w:szCs w:val="24"/>
        </w:rPr>
        <w:t>. </w:t>
      </w:r>
      <w:r w:rsidR="0048634F" w:rsidRPr="00993726">
        <w:rPr>
          <w:spacing w:val="-2"/>
          <w:szCs w:val="24"/>
        </w:rPr>
        <w:t xml:space="preserve">paramos gavėjas nesilaikė Taisyklių </w:t>
      </w:r>
      <w:r w:rsidR="00324D27" w:rsidRPr="00993726">
        <w:rPr>
          <w:spacing w:val="-2"/>
          <w:szCs w:val="24"/>
        </w:rPr>
        <w:t>1</w:t>
      </w:r>
      <w:r w:rsidR="0048634F" w:rsidRPr="00993726">
        <w:rPr>
          <w:spacing w:val="-2"/>
          <w:szCs w:val="24"/>
        </w:rPr>
        <w:t xml:space="preserve"> priede ir VI skyriuje nustatytų reikalavimų;</w:t>
      </w:r>
    </w:p>
    <w:p w14:paraId="642E3571" w14:textId="57ECEAC8" w:rsidR="00F47D39" w:rsidRPr="00993726" w:rsidRDefault="00AD0F27" w:rsidP="00E519B3">
      <w:pPr>
        <w:keepLines/>
        <w:widowControl w:val="0"/>
        <w:suppressAutoHyphens/>
        <w:spacing w:line="264" w:lineRule="auto"/>
        <w:ind w:firstLine="567"/>
        <w:jc w:val="both"/>
        <w:rPr>
          <w:szCs w:val="24"/>
        </w:rPr>
      </w:pPr>
      <w:r w:rsidRPr="00993726">
        <w:rPr>
          <w:szCs w:val="24"/>
        </w:rPr>
        <w:t>4</w:t>
      </w:r>
      <w:r w:rsidR="00E0149E" w:rsidRPr="00993726">
        <w:rPr>
          <w:szCs w:val="24"/>
        </w:rPr>
        <w:t>5</w:t>
      </w:r>
      <w:r w:rsidRPr="00993726">
        <w:rPr>
          <w:szCs w:val="24"/>
        </w:rPr>
        <w:t>.2.</w:t>
      </w:r>
      <w:r w:rsidR="00676D9A" w:rsidRPr="00993726">
        <w:rPr>
          <w:szCs w:val="24"/>
        </w:rPr>
        <w:t>6</w:t>
      </w:r>
      <w:r w:rsidRPr="00993726">
        <w:rPr>
          <w:szCs w:val="24"/>
        </w:rPr>
        <w:t>. </w:t>
      </w:r>
      <w:r w:rsidR="0048634F" w:rsidRPr="00993726">
        <w:rPr>
          <w:szCs w:val="24"/>
        </w:rPr>
        <w:t>didesnio apdrausto ploto už deklaruotą plotą (taikoma, galutinės paramos mokėjimo dokumentų atveju).</w:t>
      </w:r>
    </w:p>
    <w:p w14:paraId="3079CD19" w14:textId="5E94074E" w:rsidR="00B134BB" w:rsidRPr="00993726" w:rsidRDefault="00B134BB" w:rsidP="00E519B3">
      <w:pPr>
        <w:keepLines/>
        <w:widowControl w:val="0"/>
        <w:suppressAutoHyphens/>
        <w:spacing w:line="264" w:lineRule="auto"/>
        <w:ind w:firstLine="567"/>
        <w:jc w:val="both"/>
        <w:rPr>
          <w:szCs w:val="24"/>
        </w:rPr>
      </w:pPr>
      <w:r w:rsidRPr="00993726">
        <w:rPr>
          <w:szCs w:val="24"/>
        </w:rPr>
        <w:t>4</w:t>
      </w:r>
      <w:r w:rsidR="00E0149E" w:rsidRPr="00993726">
        <w:rPr>
          <w:szCs w:val="24"/>
        </w:rPr>
        <w:t>5</w:t>
      </w:r>
      <w:r w:rsidRPr="00993726">
        <w:rPr>
          <w:szCs w:val="24"/>
        </w:rPr>
        <w:t xml:space="preserve">.3. apie priimtą sprendimą ir patikslintą </w:t>
      </w:r>
      <w:r w:rsidR="007C46CB" w:rsidRPr="00993726">
        <w:rPr>
          <w:szCs w:val="24"/>
        </w:rPr>
        <w:t>paramos</w:t>
      </w:r>
      <w:r w:rsidR="0052100C" w:rsidRPr="00993726">
        <w:rPr>
          <w:szCs w:val="24"/>
        </w:rPr>
        <w:t xml:space="preserve"> ir (arba) avanso</w:t>
      </w:r>
      <w:r w:rsidRPr="00993726">
        <w:rPr>
          <w:szCs w:val="24"/>
        </w:rPr>
        <w:t xml:space="preserve"> sumą pranešimu informuoja </w:t>
      </w:r>
      <w:r w:rsidR="002B0AB2" w:rsidRPr="00993726">
        <w:rPr>
          <w:szCs w:val="24"/>
        </w:rPr>
        <w:t>paramos</w:t>
      </w:r>
      <w:r w:rsidRPr="00993726">
        <w:rPr>
          <w:szCs w:val="24"/>
        </w:rPr>
        <w:t xml:space="preserve"> gavėją.</w:t>
      </w:r>
      <w:r w:rsidR="00A731C8" w:rsidRPr="00993726">
        <w:rPr>
          <w:szCs w:val="24"/>
        </w:rPr>
        <w:t xml:space="preserve"> </w:t>
      </w:r>
      <w:r w:rsidR="00A731C8" w:rsidRPr="00993726">
        <w:rPr>
          <w:szCs w:val="24"/>
          <w:lang w:eastAsia="lt-LT"/>
        </w:rPr>
        <w:t xml:space="preserve">Jei paramos </w:t>
      </w:r>
      <w:r w:rsidR="007F7A2F" w:rsidRPr="00993726">
        <w:rPr>
          <w:szCs w:val="24"/>
          <w:lang w:eastAsia="lt-LT"/>
        </w:rPr>
        <w:t>ir</w:t>
      </w:r>
      <w:r w:rsidR="008527CB" w:rsidRPr="00993726">
        <w:rPr>
          <w:szCs w:val="24"/>
          <w:lang w:eastAsia="lt-LT"/>
        </w:rPr>
        <w:t xml:space="preserve"> (arba)</w:t>
      </w:r>
      <w:r w:rsidR="007F7A2F" w:rsidRPr="00993726">
        <w:rPr>
          <w:szCs w:val="24"/>
          <w:lang w:eastAsia="lt-LT"/>
        </w:rPr>
        <w:t xml:space="preserve"> avanso </w:t>
      </w:r>
      <w:r w:rsidR="00A731C8" w:rsidRPr="00993726">
        <w:rPr>
          <w:szCs w:val="24"/>
          <w:lang w:eastAsia="lt-LT"/>
        </w:rPr>
        <w:t>suma nesikeičia, paramos gavėjas pakartotinai nėra informuojamas.</w:t>
      </w:r>
    </w:p>
    <w:p w14:paraId="4BBE0B8D" w14:textId="5D931D5C" w:rsidR="00B134BB" w:rsidRPr="00993726" w:rsidRDefault="00B134BB" w:rsidP="00E519B3">
      <w:pPr>
        <w:keepLines/>
        <w:widowControl w:val="0"/>
        <w:suppressAutoHyphens/>
        <w:spacing w:line="264" w:lineRule="auto"/>
        <w:ind w:firstLine="567"/>
        <w:jc w:val="both"/>
        <w:rPr>
          <w:szCs w:val="24"/>
        </w:rPr>
      </w:pPr>
      <w:r w:rsidRPr="00993726">
        <w:rPr>
          <w:szCs w:val="24"/>
        </w:rPr>
        <w:t>4</w:t>
      </w:r>
      <w:r w:rsidR="00E0149E" w:rsidRPr="00993726">
        <w:rPr>
          <w:szCs w:val="24"/>
        </w:rPr>
        <w:t>6</w:t>
      </w:r>
      <w:r w:rsidRPr="00993726">
        <w:rPr>
          <w:szCs w:val="24"/>
        </w:rPr>
        <w:t>. Savivaldybė per 5 darbo dienas</w:t>
      </w:r>
      <w:r w:rsidR="002B0AB2" w:rsidRPr="00993726">
        <w:rPr>
          <w:szCs w:val="24"/>
        </w:rPr>
        <w:t xml:space="preserve"> nuo sprendimo priėmimo</w:t>
      </w:r>
      <w:r w:rsidRPr="00993726">
        <w:rPr>
          <w:szCs w:val="24"/>
        </w:rPr>
        <w:t>:</w:t>
      </w:r>
    </w:p>
    <w:p w14:paraId="54CE0766" w14:textId="23B22C0B" w:rsidR="00B134BB" w:rsidRPr="00993726" w:rsidRDefault="00B134BB" w:rsidP="00E519B3">
      <w:pPr>
        <w:keepLines/>
        <w:widowControl w:val="0"/>
        <w:suppressAutoHyphens/>
        <w:spacing w:line="264" w:lineRule="auto"/>
        <w:ind w:firstLine="567"/>
        <w:jc w:val="both"/>
        <w:rPr>
          <w:szCs w:val="24"/>
        </w:rPr>
      </w:pPr>
      <w:r w:rsidRPr="00993726">
        <w:rPr>
          <w:szCs w:val="24"/>
        </w:rPr>
        <w:t>4</w:t>
      </w:r>
      <w:r w:rsidR="00E0149E" w:rsidRPr="00993726">
        <w:rPr>
          <w:szCs w:val="24"/>
        </w:rPr>
        <w:t>6</w:t>
      </w:r>
      <w:r w:rsidRPr="00993726">
        <w:rPr>
          <w:szCs w:val="24"/>
        </w:rPr>
        <w:t xml:space="preserve">.1. apsaugotus slaptažodžiu duomenis apie avanso lėšų poreikį </w:t>
      </w:r>
      <w:r w:rsidRPr="00993726">
        <w:rPr>
          <w:szCs w:val="24"/>
          <w:lang w:eastAsia="lt-LT"/>
        </w:rPr>
        <w:t xml:space="preserve">pateikia Agentūrai el. paštu </w:t>
      </w:r>
      <w:proofErr w:type="spellStart"/>
      <w:r w:rsidRPr="00993726">
        <w:rPr>
          <w:szCs w:val="24"/>
          <w:u w:val="single"/>
          <w:lang w:eastAsia="lt-LT"/>
        </w:rPr>
        <w:t>nacparama@nma.lt</w:t>
      </w:r>
      <w:proofErr w:type="spellEnd"/>
      <w:r w:rsidRPr="00993726">
        <w:rPr>
          <w:szCs w:val="24"/>
          <w:u w:val="single"/>
          <w:lang w:eastAsia="lt-LT"/>
        </w:rPr>
        <w:t xml:space="preserve"> </w:t>
      </w:r>
      <w:r w:rsidRPr="00993726">
        <w:rPr>
          <w:szCs w:val="24"/>
        </w:rPr>
        <w:t xml:space="preserve">(Taisyklių </w:t>
      </w:r>
      <w:r w:rsidR="00C960A0" w:rsidRPr="00993726">
        <w:rPr>
          <w:szCs w:val="24"/>
        </w:rPr>
        <w:t>4</w:t>
      </w:r>
      <w:r w:rsidRPr="00993726">
        <w:rPr>
          <w:szCs w:val="24"/>
        </w:rPr>
        <w:t> priedas</w:t>
      </w:r>
      <w:r w:rsidR="00DF1792" w:rsidRPr="00993726">
        <w:rPr>
          <w:szCs w:val="24"/>
        </w:rPr>
        <w:t xml:space="preserve">; taikoma </w:t>
      </w:r>
      <w:r w:rsidR="00DC39BD" w:rsidRPr="00993726">
        <w:rPr>
          <w:szCs w:val="24"/>
        </w:rPr>
        <w:t xml:space="preserve">Taisyklių X skyriaus </w:t>
      </w:r>
      <w:r w:rsidR="00721C91" w:rsidRPr="00993726">
        <w:rPr>
          <w:szCs w:val="24"/>
        </w:rPr>
        <w:t>procedūrų atveju</w:t>
      </w:r>
      <w:r w:rsidRPr="00993726">
        <w:rPr>
          <w:szCs w:val="24"/>
        </w:rPr>
        <w:t>);</w:t>
      </w:r>
    </w:p>
    <w:p w14:paraId="47940527" w14:textId="789DB596" w:rsidR="00BD7FE8" w:rsidRPr="00993726" w:rsidRDefault="00BD7FE8" w:rsidP="00E519B3">
      <w:pPr>
        <w:keepLines/>
        <w:widowControl w:val="0"/>
        <w:suppressAutoHyphens/>
        <w:spacing w:line="264" w:lineRule="auto"/>
        <w:ind w:firstLine="567"/>
        <w:jc w:val="both"/>
        <w:rPr>
          <w:szCs w:val="24"/>
        </w:rPr>
      </w:pPr>
      <w:r w:rsidRPr="00993726">
        <w:rPr>
          <w:szCs w:val="24"/>
        </w:rPr>
        <w:t>4</w:t>
      </w:r>
      <w:r w:rsidR="00E0149E" w:rsidRPr="00993726">
        <w:rPr>
          <w:szCs w:val="24"/>
        </w:rPr>
        <w:t>6</w:t>
      </w:r>
      <w:r w:rsidRPr="00993726">
        <w:rPr>
          <w:szCs w:val="24"/>
        </w:rPr>
        <w:t xml:space="preserve">.2. duomenis apie galutinės paramos lėšų poreikį (Taisyklių </w:t>
      </w:r>
      <w:r w:rsidR="009D7F13" w:rsidRPr="00993726">
        <w:rPr>
          <w:szCs w:val="24"/>
        </w:rPr>
        <w:t>2</w:t>
      </w:r>
      <w:r w:rsidRPr="00993726">
        <w:rPr>
          <w:szCs w:val="24"/>
        </w:rPr>
        <w:t xml:space="preserve"> priedas) ir augalų draudimo sutartį (Taisyklių </w:t>
      </w:r>
      <w:r w:rsidR="002B5F8D" w:rsidRPr="00993726">
        <w:rPr>
          <w:szCs w:val="24"/>
        </w:rPr>
        <w:t>3</w:t>
      </w:r>
      <w:r w:rsidRPr="00993726">
        <w:rPr>
          <w:szCs w:val="24"/>
        </w:rPr>
        <w:t> priedas) suveda į ŽŪMIS</w:t>
      </w:r>
      <w:r w:rsidR="00E2239D" w:rsidRPr="00993726">
        <w:rPr>
          <w:szCs w:val="24"/>
        </w:rPr>
        <w:t xml:space="preserve"> (taikoma Taisyklių XI skyriaus procedūrų atveju</w:t>
      </w:r>
      <w:r w:rsidR="00AA679A" w:rsidRPr="00993726">
        <w:rPr>
          <w:szCs w:val="24"/>
        </w:rPr>
        <w:t>)</w:t>
      </w:r>
      <w:r w:rsidRPr="00993726">
        <w:rPr>
          <w:szCs w:val="24"/>
        </w:rPr>
        <w:t>.</w:t>
      </w:r>
    </w:p>
    <w:p w14:paraId="58F59794" w14:textId="69CB9FB3" w:rsidR="00C034C7" w:rsidRPr="00993726" w:rsidRDefault="00270A63" w:rsidP="00E519B3">
      <w:pPr>
        <w:tabs>
          <w:tab w:val="left" w:pos="1134"/>
        </w:tabs>
        <w:overflowPunct w:val="0"/>
        <w:spacing w:line="264" w:lineRule="auto"/>
        <w:ind w:firstLine="567"/>
        <w:jc w:val="both"/>
        <w:textAlignment w:val="baseline"/>
        <w:rPr>
          <w:caps/>
          <w:szCs w:val="24"/>
          <w:lang w:eastAsia="lt-LT"/>
        </w:rPr>
      </w:pPr>
      <w:r w:rsidRPr="00993726">
        <w:rPr>
          <w:szCs w:val="24"/>
        </w:rPr>
        <w:lastRenderedPageBreak/>
        <w:t>4</w:t>
      </w:r>
      <w:r w:rsidR="00E0149E" w:rsidRPr="00993726">
        <w:rPr>
          <w:szCs w:val="24"/>
        </w:rPr>
        <w:t>7</w:t>
      </w:r>
      <w:r w:rsidRPr="00993726">
        <w:rPr>
          <w:szCs w:val="24"/>
        </w:rPr>
        <w:t xml:space="preserve">. Teisė į paramą neprarandama, jei Taisyklėse nustatyti reikalavimai laiku neįvykdomi dėl aplinkybių, nepriklausančių nuo paramos gavėjo valios (pvz., pagalbos gavėjo mirtis, ilgalaikis ir pastovus nedarbingumas, žemės ūkio valdai stiprų poveikį padariusi stichinė nelaimė ir kt.), ir paramos gavėjas per 10 darbo dienų nuo minėtų aplinkybių atsiradimo dienos arba </w:t>
      </w:r>
      <w:r w:rsidRPr="00993726">
        <w:rPr>
          <w:color w:val="000000"/>
          <w:szCs w:val="24"/>
        </w:rPr>
        <w:t>nuo tos dienos, kai sužinojo arba turėjo sužinoti apie nuo paramos gavėjo valios nepriklausančias aplinkybes,</w:t>
      </w:r>
      <w:r w:rsidRPr="00993726">
        <w:rPr>
          <w:szCs w:val="24"/>
        </w:rPr>
        <w:t xml:space="preserve"> apie tai raštu praneša savivaldybei, kartu pateikiant įrodymo dokumentus.</w:t>
      </w:r>
    </w:p>
    <w:p w14:paraId="7DBA3485" w14:textId="66E31575" w:rsidR="00C034C7" w:rsidRPr="00993726" w:rsidRDefault="00EE732C" w:rsidP="00E519B3">
      <w:pPr>
        <w:tabs>
          <w:tab w:val="left" w:pos="1134"/>
        </w:tabs>
        <w:overflowPunct w:val="0"/>
        <w:spacing w:line="264" w:lineRule="auto"/>
        <w:ind w:firstLine="567"/>
        <w:jc w:val="both"/>
        <w:textAlignment w:val="baseline"/>
        <w:rPr>
          <w:caps/>
          <w:szCs w:val="24"/>
          <w:lang w:eastAsia="lt-LT"/>
        </w:rPr>
      </w:pPr>
      <w:r w:rsidRPr="00993726">
        <w:rPr>
          <w:szCs w:val="24"/>
        </w:rPr>
        <w:t>4</w:t>
      </w:r>
      <w:r w:rsidR="00E0149E" w:rsidRPr="00993726">
        <w:rPr>
          <w:szCs w:val="24"/>
        </w:rPr>
        <w:t>8</w:t>
      </w:r>
      <w:r w:rsidRPr="00993726">
        <w:rPr>
          <w:szCs w:val="24"/>
        </w:rPr>
        <w:t xml:space="preserve">. Pasikeitus asmens ir kitiems duomenims (pvz., atsiskaitomosios sąskaitos numeris, adresas ir kt.), </w:t>
      </w:r>
      <w:r w:rsidR="00D16FBF" w:rsidRPr="00993726">
        <w:rPr>
          <w:szCs w:val="24"/>
        </w:rPr>
        <w:t>paramos</w:t>
      </w:r>
      <w:r w:rsidRPr="00993726">
        <w:rPr>
          <w:szCs w:val="24"/>
        </w:rPr>
        <w:t xml:space="preserve"> gavėjas per 10 darbo dienų apie tai raštu praneša savivaldybei, pateikdamas atitinkamus įrodymo dokumentus.</w:t>
      </w:r>
    </w:p>
    <w:p w14:paraId="024E7BB4" w14:textId="4EEB71D6" w:rsidR="00B9789F" w:rsidRPr="00993726" w:rsidRDefault="004303A1" w:rsidP="00E519B3">
      <w:pPr>
        <w:widowControl w:val="0"/>
        <w:suppressAutoHyphens/>
        <w:spacing w:line="264" w:lineRule="auto"/>
        <w:ind w:firstLine="567"/>
        <w:jc w:val="both"/>
        <w:rPr>
          <w:szCs w:val="24"/>
        </w:rPr>
      </w:pPr>
      <w:r w:rsidRPr="00993726">
        <w:rPr>
          <w:szCs w:val="24"/>
        </w:rPr>
        <w:t>4</w:t>
      </w:r>
      <w:r w:rsidR="00E0149E" w:rsidRPr="00993726">
        <w:rPr>
          <w:szCs w:val="24"/>
        </w:rPr>
        <w:t>9</w:t>
      </w:r>
      <w:r w:rsidRPr="00993726">
        <w:rPr>
          <w:szCs w:val="24"/>
        </w:rPr>
        <w:t>. Savivaldybė</w:t>
      </w:r>
      <w:r w:rsidR="00FC720B" w:rsidRPr="00993726">
        <w:rPr>
          <w:szCs w:val="24"/>
        </w:rPr>
        <w:t xml:space="preserve">, </w:t>
      </w:r>
      <w:r w:rsidR="00700077" w:rsidRPr="00993726">
        <w:rPr>
          <w:szCs w:val="24"/>
        </w:rPr>
        <w:t>gavusi Taisyklių 5</w:t>
      </w:r>
      <w:r w:rsidR="00C447A2" w:rsidRPr="00993726">
        <w:rPr>
          <w:szCs w:val="24"/>
        </w:rPr>
        <w:t>1</w:t>
      </w:r>
      <w:r w:rsidR="00671C7C" w:rsidRPr="00993726">
        <w:rPr>
          <w:szCs w:val="24"/>
        </w:rPr>
        <w:t> punkte</w:t>
      </w:r>
      <w:r w:rsidR="00700077" w:rsidRPr="00993726">
        <w:rPr>
          <w:szCs w:val="24"/>
        </w:rPr>
        <w:t xml:space="preserve"> </w:t>
      </w:r>
      <w:r w:rsidR="00671C7C" w:rsidRPr="00993726">
        <w:rPr>
          <w:szCs w:val="24"/>
        </w:rPr>
        <w:t>nustatytą</w:t>
      </w:r>
      <w:r w:rsidR="00700077" w:rsidRPr="00993726">
        <w:rPr>
          <w:szCs w:val="24"/>
        </w:rPr>
        <w:t xml:space="preserve"> Agentūros informaciją </w:t>
      </w:r>
      <w:r w:rsidR="0075146C" w:rsidRPr="00993726">
        <w:rPr>
          <w:szCs w:val="24"/>
        </w:rPr>
        <w:t>dėl atliktos patikros metu nustatytų neatitikimų ir kitų vertinimo metu rastų klaidų</w:t>
      </w:r>
      <w:r w:rsidR="00700077" w:rsidRPr="00993726">
        <w:rPr>
          <w:szCs w:val="24"/>
        </w:rPr>
        <w:t>, patikslina duomenis ŽŪMIS bei sprendimus</w:t>
      </w:r>
      <w:r w:rsidR="0075146C" w:rsidRPr="00993726">
        <w:rPr>
          <w:szCs w:val="24"/>
        </w:rPr>
        <w:t xml:space="preserve">, </w:t>
      </w:r>
      <w:r w:rsidR="00700077" w:rsidRPr="00993726">
        <w:rPr>
          <w:szCs w:val="24"/>
        </w:rPr>
        <w:t xml:space="preserve">apie tai informuoja Agentūrą </w:t>
      </w:r>
      <w:r w:rsidR="00FC720B" w:rsidRPr="00993726">
        <w:rPr>
          <w:szCs w:val="24"/>
        </w:rPr>
        <w:t>ir</w:t>
      </w:r>
      <w:r w:rsidR="00700077" w:rsidRPr="00993726">
        <w:rPr>
          <w:szCs w:val="24"/>
        </w:rPr>
        <w:t xml:space="preserve"> atitinkamą </w:t>
      </w:r>
      <w:r w:rsidR="00E848DE" w:rsidRPr="00993726">
        <w:rPr>
          <w:szCs w:val="24"/>
        </w:rPr>
        <w:t>paramos</w:t>
      </w:r>
      <w:r w:rsidR="00700077" w:rsidRPr="00993726">
        <w:rPr>
          <w:szCs w:val="24"/>
        </w:rPr>
        <w:t xml:space="preserve"> gavėją</w:t>
      </w:r>
      <w:r w:rsidR="0075146C" w:rsidRPr="00993726">
        <w:rPr>
          <w:szCs w:val="24"/>
        </w:rPr>
        <w:t>.</w:t>
      </w:r>
    </w:p>
    <w:p w14:paraId="02320BC8" w14:textId="77777777" w:rsidR="004303A1" w:rsidRPr="00B10999" w:rsidRDefault="004303A1" w:rsidP="00E519B3">
      <w:pPr>
        <w:tabs>
          <w:tab w:val="left" w:pos="1134"/>
        </w:tabs>
        <w:overflowPunct w:val="0"/>
        <w:spacing w:line="264" w:lineRule="auto"/>
        <w:ind w:firstLine="567"/>
        <w:jc w:val="both"/>
        <w:textAlignment w:val="baseline"/>
        <w:rPr>
          <w:caps/>
          <w:szCs w:val="24"/>
          <w:lang w:eastAsia="lt-LT"/>
        </w:rPr>
      </w:pPr>
    </w:p>
    <w:p w14:paraId="361BF90C" w14:textId="0EEC9ECB" w:rsidR="009E1BC3" w:rsidRPr="00B10999" w:rsidRDefault="009E1BC3" w:rsidP="00E519B3">
      <w:pPr>
        <w:keepLines/>
        <w:widowControl w:val="0"/>
        <w:suppressAutoHyphens/>
        <w:spacing w:line="264" w:lineRule="auto"/>
        <w:jc w:val="center"/>
        <w:rPr>
          <w:b/>
          <w:bCs/>
          <w:caps/>
          <w:szCs w:val="24"/>
        </w:rPr>
      </w:pPr>
      <w:r w:rsidRPr="00B10999">
        <w:rPr>
          <w:b/>
          <w:bCs/>
          <w:caps/>
          <w:szCs w:val="24"/>
        </w:rPr>
        <w:t>XI</w:t>
      </w:r>
      <w:r w:rsidR="00C10560" w:rsidRPr="00B10999">
        <w:rPr>
          <w:b/>
          <w:bCs/>
          <w:caps/>
          <w:szCs w:val="24"/>
        </w:rPr>
        <w:t>II</w:t>
      </w:r>
      <w:r w:rsidRPr="00B10999">
        <w:rPr>
          <w:b/>
          <w:bCs/>
          <w:caps/>
          <w:szCs w:val="24"/>
        </w:rPr>
        <w:t xml:space="preserve"> SKYRIUS</w:t>
      </w:r>
    </w:p>
    <w:p w14:paraId="6A2E058B" w14:textId="3CD6638F" w:rsidR="009E1BC3" w:rsidRPr="00B10999" w:rsidRDefault="003C0E9D" w:rsidP="00E519B3">
      <w:pPr>
        <w:overflowPunct w:val="0"/>
        <w:spacing w:line="264" w:lineRule="auto"/>
        <w:jc w:val="center"/>
        <w:textAlignment w:val="baseline"/>
        <w:rPr>
          <w:b/>
          <w:bCs/>
          <w:caps/>
          <w:szCs w:val="24"/>
        </w:rPr>
      </w:pPr>
      <w:r>
        <w:rPr>
          <w:b/>
          <w:bCs/>
          <w:caps/>
          <w:szCs w:val="24"/>
        </w:rPr>
        <w:t xml:space="preserve">Dokumentų </w:t>
      </w:r>
      <w:r w:rsidR="009E1BC3" w:rsidRPr="00B10999">
        <w:rPr>
          <w:b/>
          <w:bCs/>
          <w:caps/>
          <w:szCs w:val="24"/>
        </w:rPr>
        <w:t xml:space="preserve">ADMINISTRAVIMO </w:t>
      </w:r>
      <w:r w:rsidRPr="00B10999">
        <w:rPr>
          <w:b/>
          <w:bCs/>
          <w:caps/>
          <w:szCs w:val="24"/>
        </w:rPr>
        <w:t>AGENTŪRO</w:t>
      </w:r>
      <w:r>
        <w:rPr>
          <w:b/>
          <w:bCs/>
          <w:caps/>
          <w:szCs w:val="24"/>
        </w:rPr>
        <w:t>JE</w:t>
      </w:r>
      <w:r w:rsidRPr="00B10999">
        <w:rPr>
          <w:b/>
          <w:bCs/>
          <w:caps/>
          <w:szCs w:val="24"/>
        </w:rPr>
        <w:t xml:space="preserve"> </w:t>
      </w:r>
      <w:r w:rsidR="009E1BC3" w:rsidRPr="00B10999">
        <w:rPr>
          <w:b/>
          <w:bCs/>
          <w:caps/>
          <w:szCs w:val="24"/>
        </w:rPr>
        <w:t>TVARKA</w:t>
      </w:r>
    </w:p>
    <w:p w14:paraId="6F58FAA7" w14:textId="77777777" w:rsidR="00D245D7" w:rsidRPr="00B10999" w:rsidRDefault="00D245D7" w:rsidP="00E519B3">
      <w:pPr>
        <w:tabs>
          <w:tab w:val="left" w:pos="1276"/>
        </w:tabs>
        <w:overflowPunct w:val="0"/>
        <w:spacing w:line="264" w:lineRule="auto"/>
        <w:jc w:val="both"/>
        <w:textAlignment w:val="baseline"/>
        <w:rPr>
          <w:caps/>
          <w:szCs w:val="24"/>
          <w:lang w:eastAsia="lt-LT"/>
        </w:rPr>
      </w:pPr>
    </w:p>
    <w:p w14:paraId="5F73753F" w14:textId="40CCB934" w:rsidR="00D245D7" w:rsidRPr="00B10999" w:rsidRDefault="00E0149E" w:rsidP="00E519B3">
      <w:pPr>
        <w:tabs>
          <w:tab w:val="left" w:pos="1134"/>
        </w:tabs>
        <w:spacing w:line="264" w:lineRule="auto"/>
        <w:ind w:firstLine="709"/>
        <w:jc w:val="both"/>
        <w:rPr>
          <w:szCs w:val="24"/>
          <w:lang w:eastAsia="lt-LT"/>
        </w:rPr>
      </w:pPr>
      <w:r w:rsidRPr="00B10999">
        <w:rPr>
          <w:szCs w:val="24"/>
          <w:lang w:eastAsia="lt-LT"/>
        </w:rPr>
        <w:t>50</w:t>
      </w:r>
      <w:r w:rsidR="003C2689" w:rsidRPr="00B10999">
        <w:rPr>
          <w:szCs w:val="24"/>
          <w:lang w:eastAsia="lt-LT"/>
        </w:rPr>
        <w:t>. </w:t>
      </w:r>
      <w:r w:rsidR="00F5532A" w:rsidRPr="00B10999">
        <w:rPr>
          <w:szCs w:val="24"/>
          <w:lang w:eastAsia="lt-LT"/>
        </w:rPr>
        <w:t>Agentūra</w:t>
      </w:r>
      <w:r w:rsidR="00D92DB0" w:rsidRPr="00B10999">
        <w:rPr>
          <w:szCs w:val="24"/>
          <w:lang w:eastAsia="lt-LT"/>
        </w:rPr>
        <w:t xml:space="preserve">, </w:t>
      </w:r>
      <w:bookmarkStart w:id="4" w:name="_Hlk130327885"/>
      <w:r w:rsidR="00D92DB0" w:rsidRPr="00B10999">
        <w:rPr>
          <w:szCs w:val="24"/>
        </w:rPr>
        <w:t>gavusi savivaldybės Taisyklių 4</w:t>
      </w:r>
      <w:r w:rsidR="00C447A2" w:rsidRPr="00B10999">
        <w:rPr>
          <w:szCs w:val="24"/>
        </w:rPr>
        <w:t>6</w:t>
      </w:r>
      <w:r w:rsidR="00D92DB0" w:rsidRPr="00B10999">
        <w:rPr>
          <w:szCs w:val="24"/>
        </w:rPr>
        <w:t>.2 papunktyje nurodytus duomenis</w:t>
      </w:r>
      <w:bookmarkEnd w:id="4"/>
      <w:r w:rsidR="00F5532A" w:rsidRPr="00B10999">
        <w:rPr>
          <w:szCs w:val="24"/>
          <w:lang w:eastAsia="lt-LT"/>
        </w:rPr>
        <w:t>:</w:t>
      </w:r>
    </w:p>
    <w:p w14:paraId="6B65E978" w14:textId="2DE104E0" w:rsidR="00D245D7" w:rsidRPr="00B10999" w:rsidRDefault="00E0149E" w:rsidP="00E519B3">
      <w:pPr>
        <w:tabs>
          <w:tab w:val="left" w:pos="1276"/>
        </w:tabs>
        <w:spacing w:line="264" w:lineRule="auto"/>
        <w:ind w:firstLine="709"/>
        <w:jc w:val="both"/>
        <w:rPr>
          <w:szCs w:val="24"/>
          <w:lang w:eastAsia="lt-LT"/>
        </w:rPr>
      </w:pPr>
      <w:r w:rsidRPr="00B10999">
        <w:rPr>
          <w:szCs w:val="24"/>
          <w:lang w:eastAsia="lt-LT"/>
        </w:rPr>
        <w:t>50</w:t>
      </w:r>
      <w:r w:rsidR="009A35A5" w:rsidRPr="00B10999">
        <w:rPr>
          <w:szCs w:val="24"/>
          <w:lang w:eastAsia="lt-LT"/>
        </w:rPr>
        <w:t>.1. </w:t>
      </w:r>
      <w:r w:rsidR="00F5532A" w:rsidRPr="00B10999">
        <w:rPr>
          <w:szCs w:val="24"/>
          <w:lang w:eastAsia="lt-LT"/>
        </w:rPr>
        <w:t>atlieka patikrą vietoje Agentūros darbo procedūrų aprašuose nustatyta tvarka;</w:t>
      </w:r>
    </w:p>
    <w:p w14:paraId="132F2E3F" w14:textId="030BDF20" w:rsidR="003034E6" w:rsidRPr="00B10999" w:rsidRDefault="00E0149E" w:rsidP="005B15E1">
      <w:pPr>
        <w:tabs>
          <w:tab w:val="left" w:pos="1276"/>
        </w:tabs>
        <w:spacing w:line="264" w:lineRule="auto"/>
        <w:ind w:firstLine="709"/>
        <w:jc w:val="both"/>
        <w:rPr>
          <w:szCs w:val="24"/>
        </w:rPr>
      </w:pPr>
      <w:r w:rsidRPr="00B10999">
        <w:rPr>
          <w:szCs w:val="24"/>
          <w:lang w:eastAsia="lt-LT"/>
        </w:rPr>
        <w:t>50</w:t>
      </w:r>
      <w:r w:rsidR="009A35A5" w:rsidRPr="00B10999">
        <w:rPr>
          <w:szCs w:val="24"/>
          <w:lang w:eastAsia="lt-LT"/>
        </w:rPr>
        <w:t>.2. </w:t>
      </w:r>
      <w:r w:rsidR="00EF1B7D" w:rsidRPr="00B10999">
        <w:rPr>
          <w:szCs w:val="24"/>
          <w:lang w:eastAsia="lt-LT"/>
        </w:rPr>
        <w:t xml:space="preserve">pateikdama </w:t>
      </w:r>
      <w:r w:rsidR="00EF1B7D" w:rsidRPr="00B10999">
        <w:rPr>
          <w:szCs w:val="24"/>
        </w:rPr>
        <w:t xml:space="preserve">Taisyklių </w:t>
      </w:r>
      <w:r w:rsidR="00355FFE" w:rsidRPr="00B10999">
        <w:rPr>
          <w:szCs w:val="24"/>
        </w:rPr>
        <w:t>3</w:t>
      </w:r>
      <w:r w:rsidR="00EF1B7D" w:rsidRPr="00B10999">
        <w:rPr>
          <w:szCs w:val="24"/>
        </w:rPr>
        <w:t xml:space="preserve"> priede nurodytus duomenis apie visus paramos gavėjus bei draudimo įmokų sumas, </w:t>
      </w:r>
      <w:r w:rsidR="00EF1B7D" w:rsidRPr="00B10999">
        <w:rPr>
          <w:szCs w:val="24"/>
          <w:lang w:eastAsia="lt-LT"/>
        </w:rPr>
        <w:t>el. paštu kreipiasi į draudimo įmones dėl</w:t>
      </w:r>
      <w:r w:rsidR="006336B9" w:rsidRPr="00B10999">
        <w:rPr>
          <w:szCs w:val="24"/>
          <w:lang w:eastAsia="lt-LT"/>
        </w:rPr>
        <w:t>:</w:t>
      </w:r>
      <w:r w:rsidR="00EF1B7D" w:rsidRPr="00B10999">
        <w:rPr>
          <w:szCs w:val="24"/>
          <w:lang w:eastAsia="lt-LT"/>
        </w:rPr>
        <w:t xml:space="preserve"> </w:t>
      </w:r>
      <w:r w:rsidR="00195F6C" w:rsidRPr="00B10999">
        <w:rPr>
          <w:szCs w:val="24"/>
          <w:lang w:eastAsia="lt-LT"/>
        </w:rPr>
        <w:t>pateiktų</w:t>
      </w:r>
      <w:r w:rsidR="00EF1B7D" w:rsidRPr="00B10999">
        <w:rPr>
          <w:szCs w:val="24"/>
          <w:lang w:eastAsia="lt-LT"/>
        </w:rPr>
        <w:t xml:space="preserve"> duomenų patikrinimo</w:t>
      </w:r>
      <w:r w:rsidR="00EF1B7D" w:rsidRPr="00B10999">
        <w:rPr>
          <w:szCs w:val="24"/>
        </w:rPr>
        <w:t xml:space="preserve"> ir </w:t>
      </w:r>
      <w:r w:rsidR="00EF1B7D" w:rsidRPr="00B10999">
        <w:rPr>
          <w:szCs w:val="24"/>
          <w:lang w:eastAsia="lt-LT"/>
        </w:rPr>
        <w:t>informacijos apie apdraustų laukų geografinę padėtį suteikimo</w:t>
      </w:r>
      <w:r w:rsidR="005B15E1" w:rsidRPr="00B10999">
        <w:rPr>
          <w:szCs w:val="24"/>
          <w:lang w:eastAsia="lt-LT"/>
        </w:rPr>
        <w:t xml:space="preserve">. </w:t>
      </w:r>
      <w:r w:rsidR="00F73DC8" w:rsidRPr="00B10999">
        <w:rPr>
          <w:szCs w:val="24"/>
        </w:rPr>
        <w:t>Draudimo įmonės informaciją teikia pagal Agentūros ir draudimo įmonės dvišalėje sutartyje suderintas duomenų teikimo formas ir terminus.</w:t>
      </w:r>
      <w:r w:rsidR="00F73DC8" w:rsidRPr="00B10999">
        <w:rPr>
          <w:szCs w:val="24"/>
          <w:lang w:eastAsia="lt-LT"/>
        </w:rPr>
        <w:t xml:space="preserve"> </w:t>
      </w:r>
      <w:r w:rsidR="005B15E1" w:rsidRPr="00B10999">
        <w:rPr>
          <w:szCs w:val="24"/>
          <w:lang w:eastAsia="lt-LT"/>
        </w:rPr>
        <w:t>G</w:t>
      </w:r>
      <w:r w:rsidR="00F5532A" w:rsidRPr="00B10999">
        <w:rPr>
          <w:szCs w:val="24"/>
        </w:rPr>
        <w:t>avusi iš draudimo įmonių informaciją apie paramos gavėj</w:t>
      </w:r>
      <w:r w:rsidR="007F7EB0" w:rsidRPr="00B10999">
        <w:rPr>
          <w:szCs w:val="24"/>
        </w:rPr>
        <w:t xml:space="preserve">ų </w:t>
      </w:r>
      <w:r w:rsidR="00F5532A" w:rsidRPr="00B10999">
        <w:rPr>
          <w:szCs w:val="24"/>
        </w:rPr>
        <w:t xml:space="preserve">sumokėtas draudimo įmokų sumas, </w:t>
      </w:r>
      <w:r w:rsidR="0068003C" w:rsidRPr="00B10999">
        <w:rPr>
          <w:szCs w:val="24"/>
        </w:rPr>
        <w:t xml:space="preserve">Agentūra </w:t>
      </w:r>
      <w:r w:rsidR="00F5532A" w:rsidRPr="00B10999">
        <w:rPr>
          <w:szCs w:val="24"/>
        </w:rPr>
        <w:t xml:space="preserve">atrenka visas draudimo sutartis, dėl kurių nustatyti įmokų </w:t>
      </w:r>
      <w:r w:rsidR="00172ECA" w:rsidRPr="00B10999">
        <w:rPr>
          <w:szCs w:val="24"/>
        </w:rPr>
        <w:t xml:space="preserve">sumos </w:t>
      </w:r>
      <w:r w:rsidR="00F5532A" w:rsidRPr="00B10999">
        <w:rPr>
          <w:szCs w:val="24"/>
        </w:rPr>
        <w:t>neatitikimai</w:t>
      </w:r>
      <w:r w:rsidR="00924428" w:rsidRPr="00B10999">
        <w:rPr>
          <w:szCs w:val="24"/>
        </w:rPr>
        <w:t xml:space="preserve"> </w:t>
      </w:r>
      <w:r w:rsidR="003B0753" w:rsidRPr="00B10999">
        <w:rPr>
          <w:szCs w:val="24"/>
        </w:rPr>
        <w:t>(</w:t>
      </w:r>
      <w:r w:rsidR="00924428" w:rsidRPr="00B10999">
        <w:rPr>
          <w:szCs w:val="24"/>
        </w:rPr>
        <w:t>i</w:t>
      </w:r>
      <w:r w:rsidR="003034E6" w:rsidRPr="00B10999">
        <w:rPr>
          <w:szCs w:val="24"/>
        </w:rPr>
        <w:t xml:space="preserve">šskyrus tuos atvejus, kai </w:t>
      </w:r>
      <w:r w:rsidR="007B4E7E" w:rsidRPr="00B10999">
        <w:rPr>
          <w:szCs w:val="24"/>
        </w:rPr>
        <w:t xml:space="preserve">neatitikimai yra susiję su </w:t>
      </w:r>
      <w:r w:rsidR="00C8752C" w:rsidRPr="00B10999">
        <w:rPr>
          <w:szCs w:val="24"/>
        </w:rPr>
        <w:t>savivaldybių suvedimo klaida</w:t>
      </w:r>
      <w:r w:rsidR="003B0753" w:rsidRPr="00B10999">
        <w:rPr>
          <w:szCs w:val="24"/>
        </w:rPr>
        <w:t>) ir atlieka duomenų administracinę patikrą Agentūros darbo procedūrų aprašuose nustatyta tvarka</w:t>
      </w:r>
      <w:r w:rsidR="0068003C" w:rsidRPr="00B10999">
        <w:rPr>
          <w:szCs w:val="24"/>
        </w:rPr>
        <w:t>;</w:t>
      </w:r>
    </w:p>
    <w:p w14:paraId="35FCC69A" w14:textId="7BD0E394" w:rsidR="00D245D7" w:rsidRPr="00B10999" w:rsidRDefault="00E0149E" w:rsidP="00E519B3">
      <w:pPr>
        <w:tabs>
          <w:tab w:val="left" w:pos="1276"/>
        </w:tabs>
        <w:spacing w:line="264" w:lineRule="auto"/>
        <w:ind w:firstLine="709"/>
        <w:jc w:val="both"/>
        <w:rPr>
          <w:szCs w:val="24"/>
        </w:rPr>
      </w:pPr>
      <w:r w:rsidRPr="00B10999">
        <w:rPr>
          <w:szCs w:val="24"/>
        </w:rPr>
        <w:t>50</w:t>
      </w:r>
      <w:r w:rsidR="00F5532A" w:rsidRPr="00B10999">
        <w:rPr>
          <w:szCs w:val="24"/>
        </w:rPr>
        <w:t>.</w:t>
      </w:r>
      <w:r w:rsidR="0068003C" w:rsidRPr="00B10999">
        <w:rPr>
          <w:szCs w:val="24"/>
        </w:rPr>
        <w:t>3</w:t>
      </w:r>
      <w:r w:rsidR="00F5532A" w:rsidRPr="00B10999">
        <w:rPr>
          <w:szCs w:val="24"/>
        </w:rPr>
        <w:t>.</w:t>
      </w:r>
      <w:r w:rsidR="00215BF0" w:rsidRPr="00B10999">
        <w:rPr>
          <w:szCs w:val="24"/>
        </w:rPr>
        <w:t> </w:t>
      </w:r>
      <w:r w:rsidR="00F5532A" w:rsidRPr="00B10999">
        <w:rPr>
          <w:szCs w:val="24"/>
        </w:rPr>
        <w:t xml:space="preserve">gavusi informaciją, kad dėl </w:t>
      </w:r>
      <w:r w:rsidR="001B5D19" w:rsidRPr="00993726">
        <w:rPr>
          <w:szCs w:val="24"/>
        </w:rPr>
        <w:t>paramos gavėjo</w:t>
      </w:r>
      <w:r w:rsidR="00F5532A" w:rsidRPr="00B10999">
        <w:rPr>
          <w:szCs w:val="24"/>
        </w:rPr>
        <w:t xml:space="preserve"> veiklos yra pradėtas ar atliekamas ikiteisminis tyrimas, galintis turėti įtakos tolesniems paramos paraiškos administravimo procesams, sustabdo paramos gavėjo duomenų administracinę patikrą ir kreipiasi į ikiteisminį tyrimą atliekančias teisėsaugos institucijas dėl papildomos informacijos pateikimo. Apie tai ji informuoja </w:t>
      </w:r>
      <w:r w:rsidR="00356521" w:rsidRPr="00B10999">
        <w:rPr>
          <w:szCs w:val="24"/>
        </w:rPr>
        <w:t>M</w:t>
      </w:r>
      <w:r w:rsidR="00F5532A" w:rsidRPr="00B10999">
        <w:rPr>
          <w:szCs w:val="24"/>
        </w:rPr>
        <w:t>inisteriją ir savivaldybę.</w:t>
      </w:r>
    </w:p>
    <w:p w14:paraId="3D5BDF15" w14:textId="031B4FBA" w:rsidR="00D245D7" w:rsidRDefault="00F47DBA" w:rsidP="00E519B3">
      <w:pPr>
        <w:tabs>
          <w:tab w:val="left" w:pos="1134"/>
        </w:tabs>
        <w:spacing w:line="264" w:lineRule="auto"/>
        <w:ind w:firstLine="709"/>
        <w:jc w:val="both"/>
        <w:rPr>
          <w:szCs w:val="24"/>
          <w:lang w:eastAsia="lt-LT"/>
        </w:rPr>
      </w:pPr>
      <w:r w:rsidRPr="00B10999">
        <w:rPr>
          <w:szCs w:val="24"/>
          <w:lang w:eastAsia="lt-LT"/>
        </w:rPr>
        <w:t>5</w:t>
      </w:r>
      <w:r w:rsidR="00E0149E" w:rsidRPr="00B10999">
        <w:rPr>
          <w:szCs w:val="24"/>
          <w:lang w:eastAsia="lt-LT"/>
        </w:rPr>
        <w:t>1</w:t>
      </w:r>
      <w:r w:rsidRPr="00B10999">
        <w:rPr>
          <w:szCs w:val="24"/>
          <w:lang w:eastAsia="lt-LT"/>
        </w:rPr>
        <w:t>. </w:t>
      </w:r>
      <w:r w:rsidR="00F5532A" w:rsidRPr="00B10999">
        <w:rPr>
          <w:szCs w:val="24"/>
        </w:rPr>
        <w:t xml:space="preserve">Agentūra </w:t>
      </w:r>
      <w:r w:rsidR="00F5532A" w:rsidRPr="00B10999">
        <w:rPr>
          <w:szCs w:val="24"/>
          <w:lang w:eastAsia="lt-LT"/>
        </w:rPr>
        <w:t>apie patikros vietoje metu ir duomenų administracinės patikros metu nustatytus neatitikimus ir kitas vertinimo metu rastas klaidas el. paštu informuoja savivaldybę.</w:t>
      </w:r>
    </w:p>
    <w:p w14:paraId="3DB7D6A5" w14:textId="329A8489" w:rsidR="00077425" w:rsidRPr="00B10999" w:rsidRDefault="008A406D" w:rsidP="00F42CAC">
      <w:pPr>
        <w:widowControl w:val="0"/>
        <w:suppressAutoHyphens/>
        <w:ind w:firstLine="567"/>
        <w:jc w:val="both"/>
        <w:rPr>
          <w:szCs w:val="24"/>
          <w:lang w:eastAsia="lt-LT"/>
        </w:rPr>
      </w:pPr>
      <w:r w:rsidRPr="00624851">
        <w:rPr>
          <w:color w:val="000000"/>
          <w:szCs w:val="24"/>
        </w:rPr>
        <w:t>5</w:t>
      </w:r>
      <w:r w:rsidR="00A51E4B">
        <w:rPr>
          <w:color w:val="000000"/>
          <w:szCs w:val="24"/>
        </w:rPr>
        <w:t>2</w:t>
      </w:r>
      <w:r w:rsidRPr="00624851">
        <w:rPr>
          <w:color w:val="000000"/>
          <w:szCs w:val="24"/>
        </w:rPr>
        <w:t>. </w:t>
      </w:r>
      <w:r w:rsidRPr="003E3A38">
        <w:rPr>
          <w:color w:val="000000"/>
          <w:szCs w:val="24"/>
        </w:rPr>
        <w:t>Agentūra Taisyklių</w:t>
      </w:r>
      <w:r w:rsidR="000C6A33" w:rsidRPr="003E3A38">
        <w:rPr>
          <w:color w:val="000000"/>
          <w:szCs w:val="24"/>
        </w:rPr>
        <w:t xml:space="preserve"> 50</w:t>
      </w:r>
      <w:r w:rsidRPr="003E3A38">
        <w:rPr>
          <w:color w:val="000000"/>
          <w:szCs w:val="24"/>
        </w:rPr>
        <w:t>-5</w:t>
      </w:r>
      <w:r w:rsidR="000C6A33" w:rsidRPr="003E3A38">
        <w:rPr>
          <w:color w:val="000000"/>
          <w:szCs w:val="24"/>
        </w:rPr>
        <w:t>1</w:t>
      </w:r>
      <w:r w:rsidRPr="003E3A38">
        <w:rPr>
          <w:color w:val="000000"/>
          <w:szCs w:val="24"/>
        </w:rPr>
        <w:t> punktuose nustatyta</w:t>
      </w:r>
      <w:r w:rsidRPr="00624851">
        <w:rPr>
          <w:color w:val="000000"/>
          <w:szCs w:val="24"/>
        </w:rPr>
        <w:t xml:space="preserve"> tvarka patikrinusi duomenis, nustato </w:t>
      </w:r>
      <w:r w:rsidR="00A51E4B">
        <w:rPr>
          <w:color w:val="000000"/>
          <w:szCs w:val="24"/>
        </w:rPr>
        <w:t>paramos</w:t>
      </w:r>
      <w:r w:rsidRPr="00624851">
        <w:rPr>
          <w:color w:val="000000"/>
          <w:szCs w:val="24"/>
        </w:rPr>
        <w:t xml:space="preserve"> gavėjo atitikimą </w:t>
      </w:r>
      <w:r w:rsidR="00A51E4B">
        <w:rPr>
          <w:color w:val="000000"/>
          <w:szCs w:val="24"/>
        </w:rPr>
        <w:t>paramai</w:t>
      </w:r>
      <w:r w:rsidRPr="00624851">
        <w:rPr>
          <w:color w:val="000000"/>
          <w:szCs w:val="24"/>
        </w:rPr>
        <w:t xml:space="preserve"> gauti ir apskaičiuoja bendrą lėšų poreikį visų </w:t>
      </w:r>
      <w:r w:rsidR="00A51E4B">
        <w:rPr>
          <w:color w:val="000000"/>
          <w:szCs w:val="24"/>
        </w:rPr>
        <w:t>paramos</w:t>
      </w:r>
      <w:r w:rsidRPr="00624851">
        <w:rPr>
          <w:color w:val="000000"/>
          <w:szCs w:val="24"/>
        </w:rPr>
        <w:t xml:space="preserve"> gavėjų tinkamų finansuoti išlaidų kompensavimui. Tuo atveju, jei apskaičiuotas lėšų poreikis viršija einamaisiais metais </w:t>
      </w:r>
      <w:r w:rsidR="00A51E4B">
        <w:rPr>
          <w:color w:val="000000"/>
          <w:szCs w:val="24"/>
        </w:rPr>
        <w:t>paramai</w:t>
      </w:r>
      <w:r w:rsidRPr="00624851">
        <w:rPr>
          <w:color w:val="000000"/>
          <w:szCs w:val="24"/>
        </w:rPr>
        <w:t xml:space="preserve"> skirtas lėšas, ir papildomos lėšos ar jų dalis nėra skiriama (t. y., einamaisiais metais paramai skirtų lėšų </w:t>
      </w:r>
      <w:r w:rsidRPr="00F578DC">
        <w:rPr>
          <w:color w:val="000000"/>
          <w:szCs w:val="24"/>
        </w:rPr>
        <w:t xml:space="preserve">neužtenka kiekvienam </w:t>
      </w:r>
      <w:r w:rsidR="00B12CDB" w:rsidRPr="00F578DC">
        <w:rPr>
          <w:color w:val="000000"/>
          <w:szCs w:val="24"/>
        </w:rPr>
        <w:t>paramos</w:t>
      </w:r>
      <w:r w:rsidRPr="00F578DC">
        <w:rPr>
          <w:color w:val="000000"/>
          <w:szCs w:val="24"/>
        </w:rPr>
        <w:t xml:space="preserve"> gavėjui kompensuoti 100 proc. tinkamų finansuoti išlaidų), visoms </w:t>
      </w:r>
      <w:r w:rsidR="00B12CDB" w:rsidRPr="00F578DC">
        <w:rPr>
          <w:color w:val="000000"/>
          <w:szCs w:val="24"/>
        </w:rPr>
        <w:t>paramai</w:t>
      </w:r>
      <w:r w:rsidRPr="00F578DC">
        <w:rPr>
          <w:color w:val="000000"/>
          <w:szCs w:val="24"/>
        </w:rPr>
        <w:t xml:space="preserve"> gauti patvirtintoms paraiškoms išmokama </w:t>
      </w:r>
      <w:r w:rsidR="00B12CDB" w:rsidRPr="00F578DC">
        <w:rPr>
          <w:color w:val="000000"/>
          <w:szCs w:val="24"/>
        </w:rPr>
        <w:t>paramos</w:t>
      </w:r>
      <w:r w:rsidRPr="00F578DC">
        <w:rPr>
          <w:color w:val="000000"/>
          <w:szCs w:val="24"/>
        </w:rPr>
        <w:t xml:space="preserve"> suma sumažinama proporcingai trūkstamų lėšų kiekiui</w:t>
      </w:r>
      <w:r w:rsidRPr="00624851">
        <w:rPr>
          <w:color w:val="000000"/>
          <w:szCs w:val="24"/>
        </w:rPr>
        <w:t xml:space="preserve">. </w:t>
      </w:r>
      <w:r>
        <w:rPr>
          <w:color w:val="000000"/>
          <w:szCs w:val="24"/>
        </w:rPr>
        <w:t xml:space="preserve">Agentūra apie perskaičiuotas </w:t>
      </w:r>
      <w:r w:rsidR="00F42CAC">
        <w:rPr>
          <w:color w:val="000000"/>
          <w:szCs w:val="24"/>
        </w:rPr>
        <w:t>paramos</w:t>
      </w:r>
      <w:r>
        <w:rPr>
          <w:color w:val="000000"/>
          <w:szCs w:val="24"/>
        </w:rPr>
        <w:t xml:space="preserve"> sumas el. paštu informuoja savivaldybę.</w:t>
      </w:r>
    </w:p>
    <w:p w14:paraId="0889FA01" w14:textId="77777777" w:rsidR="00D245D7" w:rsidRPr="00B10999" w:rsidRDefault="00D245D7" w:rsidP="00E519B3">
      <w:pPr>
        <w:spacing w:line="264" w:lineRule="auto"/>
        <w:jc w:val="both"/>
        <w:rPr>
          <w:szCs w:val="24"/>
          <w:lang w:eastAsia="lt-LT"/>
        </w:rPr>
      </w:pPr>
    </w:p>
    <w:p w14:paraId="3048B5E1" w14:textId="2E7F2293" w:rsidR="00D245D7" w:rsidRPr="00B10999" w:rsidRDefault="00F5532A" w:rsidP="00E519B3">
      <w:pPr>
        <w:spacing w:line="264" w:lineRule="auto"/>
        <w:jc w:val="center"/>
        <w:rPr>
          <w:b/>
          <w:spacing w:val="-2"/>
          <w:szCs w:val="24"/>
          <w:lang w:eastAsia="lt-LT"/>
        </w:rPr>
      </w:pPr>
      <w:r w:rsidRPr="00B10999">
        <w:rPr>
          <w:b/>
          <w:spacing w:val="-2"/>
          <w:szCs w:val="24"/>
          <w:lang w:eastAsia="lt-LT"/>
        </w:rPr>
        <w:t>XI</w:t>
      </w:r>
      <w:r w:rsidR="00C10560" w:rsidRPr="00B10999">
        <w:rPr>
          <w:b/>
          <w:spacing w:val="-2"/>
          <w:szCs w:val="24"/>
          <w:lang w:eastAsia="lt-LT"/>
        </w:rPr>
        <w:t>V</w:t>
      </w:r>
      <w:r w:rsidRPr="00B10999">
        <w:rPr>
          <w:b/>
          <w:spacing w:val="-2"/>
          <w:szCs w:val="24"/>
          <w:lang w:eastAsia="lt-LT"/>
        </w:rPr>
        <w:t xml:space="preserve"> SKYRIUS</w:t>
      </w:r>
    </w:p>
    <w:p w14:paraId="70765772" w14:textId="77777777" w:rsidR="00D245D7" w:rsidRPr="00B10999" w:rsidRDefault="00F5532A" w:rsidP="00E519B3">
      <w:pPr>
        <w:spacing w:line="264" w:lineRule="auto"/>
        <w:jc w:val="center"/>
        <w:rPr>
          <w:b/>
          <w:bCs/>
          <w:szCs w:val="24"/>
          <w:lang w:eastAsia="lt-LT"/>
        </w:rPr>
      </w:pPr>
      <w:r w:rsidRPr="00B10999">
        <w:rPr>
          <w:b/>
          <w:bCs/>
          <w:szCs w:val="24"/>
          <w:lang w:eastAsia="lt-LT"/>
        </w:rPr>
        <w:t>PARAMOS MOKĖJIMO TVARKA</w:t>
      </w:r>
    </w:p>
    <w:p w14:paraId="14415287" w14:textId="77777777" w:rsidR="00382C75" w:rsidRPr="00B10999" w:rsidRDefault="00382C75" w:rsidP="00E519B3">
      <w:pPr>
        <w:tabs>
          <w:tab w:val="left" w:pos="1134"/>
        </w:tabs>
        <w:overflowPunct w:val="0"/>
        <w:spacing w:line="264" w:lineRule="auto"/>
        <w:ind w:firstLine="567"/>
        <w:jc w:val="both"/>
        <w:textAlignment w:val="baseline"/>
        <w:rPr>
          <w:caps/>
          <w:szCs w:val="24"/>
          <w:lang w:eastAsia="lt-LT"/>
        </w:rPr>
      </w:pPr>
    </w:p>
    <w:p w14:paraId="3DFBAB5D" w14:textId="08DB929C" w:rsidR="002F77E4" w:rsidRPr="00B10999" w:rsidRDefault="002F77E4" w:rsidP="00E519B3">
      <w:pPr>
        <w:tabs>
          <w:tab w:val="left" w:pos="1134"/>
        </w:tabs>
        <w:overflowPunct w:val="0"/>
        <w:spacing w:line="264" w:lineRule="auto"/>
        <w:ind w:firstLine="567"/>
        <w:jc w:val="both"/>
        <w:textAlignment w:val="baseline"/>
        <w:rPr>
          <w:szCs w:val="24"/>
          <w:lang w:eastAsia="lt-LT"/>
        </w:rPr>
      </w:pPr>
      <w:r w:rsidRPr="00B10999">
        <w:rPr>
          <w:szCs w:val="24"/>
          <w:lang w:eastAsia="lt-LT"/>
        </w:rPr>
        <w:t>5</w:t>
      </w:r>
      <w:r w:rsidR="001122A5">
        <w:rPr>
          <w:szCs w:val="24"/>
          <w:lang w:eastAsia="lt-LT"/>
        </w:rPr>
        <w:t>3</w:t>
      </w:r>
      <w:r w:rsidRPr="00B10999">
        <w:rPr>
          <w:szCs w:val="24"/>
          <w:lang w:eastAsia="lt-LT"/>
        </w:rPr>
        <w:t>. Paramos lėšoms išmokėti taikomas išlaidų kompensavimo su avanso mokėjimu, kai avansas nėra Europos Komisijai tinkamos deklaruoti išlaidos, būdas.</w:t>
      </w:r>
    </w:p>
    <w:p w14:paraId="5E806ED0" w14:textId="4E8C3287" w:rsidR="00BF03A7" w:rsidRPr="00B10999" w:rsidRDefault="00397356" w:rsidP="00E519B3">
      <w:pPr>
        <w:tabs>
          <w:tab w:val="left" w:pos="1134"/>
        </w:tabs>
        <w:overflowPunct w:val="0"/>
        <w:spacing w:line="264" w:lineRule="auto"/>
        <w:ind w:firstLine="567"/>
        <w:jc w:val="both"/>
        <w:textAlignment w:val="baseline"/>
        <w:rPr>
          <w:szCs w:val="24"/>
          <w:lang w:eastAsia="lt-LT"/>
        </w:rPr>
      </w:pPr>
      <w:r w:rsidRPr="00B10999">
        <w:rPr>
          <w:caps/>
          <w:szCs w:val="24"/>
          <w:lang w:eastAsia="lt-LT"/>
        </w:rPr>
        <w:t>5</w:t>
      </w:r>
      <w:r w:rsidR="001122A5">
        <w:rPr>
          <w:caps/>
          <w:szCs w:val="24"/>
          <w:lang w:eastAsia="lt-LT"/>
        </w:rPr>
        <w:t>4</w:t>
      </w:r>
      <w:r w:rsidR="00382C75" w:rsidRPr="00B10999">
        <w:rPr>
          <w:caps/>
          <w:szCs w:val="24"/>
          <w:lang w:eastAsia="lt-LT"/>
        </w:rPr>
        <w:t>. </w:t>
      </w:r>
      <w:r w:rsidR="001B51EB" w:rsidRPr="00B10999">
        <w:rPr>
          <w:szCs w:val="24"/>
          <w:lang w:eastAsia="lt-LT"/>
        </w:rPr>
        <w:t>Agentūra</w:t>
      </w:r>
      <w:r w:rsidR="00BF03A7" w:rsidRPr="00B10999">
        <w:rPr>
          <w:szCs w:val="24"/>
          <w:lang w:eastAsia="lt-LT"/>
        </w:rPr>
        <w:t>:</w:t>
      </w:r>
    </w:p>
    <w:p w14:paraId="543901A9" w14:textId="29AB0CA6" w:rsidR="002F77E4" w:rsidRPr="00B10999" w:rsidRDefault="00BF03A7" w:rsidP="00E519B3">
      <w:pPr>
        <w:tabs>
          <w:tab w:val="left" w:pos="1134"/>
        </w:tabs>
        <w:overflowPunct w:val="0"/>
        <w:spacing w:line="264" w:lineRule="auto"/>
        <w:ind w:firstLine="567"/>
        <w:jc w:val="both"/>
        <w:textAlignment w:val="baseline"/>
        <w:rPr>
          <w:szCs w:val="24"/>
          <w:lang w:eastAsia="lt-LT"/>
        </w:rPr>
      </w:pPr>
      <w:r w:rsidRPr="00B10999">
        <w:rPr>
          <w:szCs w:val="24"/>
          <w:lang w:eastAsia="lt-LT"/>
        </w:rPr>
        <w:lastRenderedPageBreak/>
        <w:t>5</w:t>
      </w:r>
      <w:r w:rsidR="00D74EE4">
        <w:rPr>
          <w:szCs w:val="24"/>
          <w:lang w:eastAsia="lt-LT"/>
        </w:rPr>
        <w:t>4</w:t>
      </w:r>
      <w:r w:rsidRPr="00B10999">
        <w:rPr>
          <w:szCs w:val="24"/>
          <w:lang w:eastAsia="lt-LT"/>
        </w:rPr>
        <w:t>.1. </w:t>
      </w:r>
      <w:r w:rsidR="001B51EB" w:rsidRPr="00B10999">
        <w:rPr>
          <w:szCs w:val="24"/>
          <w:lang w:eastAsia="lt-LT"/>
        </w:rPr>
        <w:t xml:space="preserve">per </w:t>
      </w:r>
      <w:r w:rsidR="001B51EB" w:rsidRPr="00993726">
        <w:rPr>
          <w:szCs w:val="24"/>
          <w:lang w:eastAsia="lt-LT"/>
        </w:rPr>
        <w:t>30 d</w:t>
      </w:r>
      <w:r w:rsidR="00B40322" w:rsidRPr="00993726">
        <w:rPr>
          <w:szCs w:val="24"/>
          <w:lang w:eastAsia="lt-LT"/>
        </w:rPr>
        <w:t>. d.</w:t>
      </w:r>
      <w:r w:rsidR="00B40322" w:rsidRPr="00B10999">
        <w:rPr>
          <w:szCs w:val="24"/>
          <w:lang w:eastAsia="lt-LT"/>
        </w:rPr>
        <w:t xml:space="preserve"> </w:t>
      </w:r>
      <w:r w:rsidR="001B51EB" w:rsidRPr="00B10999">
        <w:rPr>
          <w:szCs w:val="24"/>
          <w:lang w:eastAsia="lt-LT"/>
        </w:rPr>
        <w:t>nuo Taisyklių 4</w:t>
      </w:r>
      <w:r w:rsidR="00C447A2" w:rsidRPr="00B10999">
        <w:rPr>
          <w:szCs w:val="24"/>
          <w:lang w:eastAsia="lt-LT"/>
        </w:rPr>
        <w:t>6</w:t>
      </w:r>
      <w:r w:rsidR="001B51EB" w:rsidRPr="00B10999">
        <w:rPr>
          <w:szCs w:val="24"/>
          <w:lang w:eastAsia="lt-LT"/>
        </w:rPr>
        <w:t>.1 papunktyje nurodytų duomenų gavimo paramos gavėjui išmoka Taisyklių 3</w:t>
      </w:r>
      <w:r w:rsidR="00C447A2" w:rsidRPr="00B10999">
        <w:rPr>
          <w:szCs w:val="24"/>
          <w:lang w:eastAsia="lt-LT"/>
        </w:rPr>
        <w:t>6</w:t>
      </w:r>
      <w:r w:rsidR="001B51EB" w:rsidRPr="00B10999">
        <w:rPr>
          <w:szCs w:val="24"/>
          <w:lang w:eastAsia="lt-LT"/>
        </w:rPr>
        <w:t> punkte nurodyto dydžio avansą.</w:t>
      </w:r>
      <w:r w:rsidR="00A20207" w:rsidRPr="00B10999">
        <w:rPr>
          <w:szCs w:val="24"/>
        </w:rPr>
        <w:t xml:space="preserve"> Paramos gavėjui paramos avansas išmokamas iki einamųjų metų liepos 30 d.,</w:t>
      </w:r>
    </w:p>
    <w:p w14:paraId="4A28DA6F" w14:textId="0366284F" w:rsidR="002E672B" w:rsidRPr="00B10999" w:rsidRDefault="000754CE" w:rsidP="00E519B3">
      <w:pPr>
        <w:tabs>
          <w:tab w:val="left" w:pos="1134"/>
        </w:tabs>
        <w:overflowPunct w:val="0"/>
        <w:spacing w:line="264" w:lineRule="auto"/>
        <w:ind w:firstLine="567"/>
        <w:jc w:val="both"/>
        <w:textAlignment w:val="baseline"/>
        <w:rPr>
          <w:szCs w:val="24"/>
          <w:lang w:eastAsia="lt-LT"/>
        </w:rPr>
      </w:pPr>
      <w:r w:rsidRPr="00B10999">
        <w:rPr>
          <w:szCs w:val="24"/>
          <w:lang w:eastAsia="lt-LT"/>
        </w:rPr>
        <w:t>5</w:t>
      </w:r>
      <w:r w:rsidR="00D74EE4">
        <w:rPr>
          <w:szCs w:val="24"/>
          <w:lang w:eastAsia="lt-LT"/>
        </w:rPr>
        <w:t>4</w:t>
      </w:r>
      <w:r w:rsidRPr="00B10999">
        <w:rPr>
          <w:szCs w:val="24"/>
          <w:lang w:eastAsia="lt-LT"/>
        </w:rPr>
        <w:t>.2. </w:t>
      </w:r>
      <w:r w:rsidR="002E672B" w:rsidRPr="00B10999">
        <w:rPr>
          <w:szCs w:val="24"/>
        </w:rPr>
        <w:t>visa apskaičiuota paramos suma išmokama per metus nuo sprendimo skirti paramą priėmimo. Kai Agentūra dėl nuo jos valios nepriklausančių aplinkybių negali išmokėti visos paramos sumos per metus, parama išmokama per kitus dvejus kalendorinius metus nuo sprendimo skirti paramą priėmimo, bet ne vėliau kaip antrųjų metų gruodžio 31 d. Pasibaigus šiame punkte nurodytiems terminams, parama nebeišmokama.</w:t>
      </w:r>
    </w:p>
    <w:p w14:paraId="4F5FB58A" w14:textId="05E69DA5" w:rsidR="00D245D7" w:rsidRPr="00B10999" w:rsidRDefault="002F77E4" w:rsidP="00E519B3">
      <w:pPr>
        <w:tabs>
          <w:tab w:val="left" w:pos="1134"/>
        </w:tabs>
        <w:spacing w:line="264" w:lineRule="auto"/>
        <w:ind w:firstLine="567"/>
        <w:jc w:val="both"/>
        <w:rPr>
          <w:szCs w:val="24"/>
          <w:lang w:eastAsia="lt-LT"/>
        </w:rPr>
      </w:pPr>
      <w:r w:rsidRPr="00B10999">
        <w:rPr>
          <w:szCs w:val="24"/>
          <w:lang w:eastAsia="lt-LT"/>
        </w:rPr>
        <w:t>5</w:t>
      </w:r>
      <w:r w:rsidR="00D74EE4">
        <w:rPr>
          <w:szCs w:val="24"/>
          <w:lang w:eastAsia="lt-LT"/>
        </w:rPr>
        <w:t>5</w:t>
      </w:r>
      <w:r w:rsidRPr="00B10999">
        <w:rPr>
          <w:szCs w:val="24"/>
          <w:lang w:eastAsia="lt-LT"/>
        </w:rPr>
        <w:t>. </w:t>
      </w:r>
      <w:r w:rsidR="00F5532A" w:rsidRPr="00B10999">
        <w:rPr>
          <w:color w:val="000000"/>
          <w:szCs w:val="24"/>
          <w:lang w:eastAsia="lt-LT"/>
        </w:rPr>
        <w:t xml:space="preserve">Paramos gavėjui išmokėta paramos suma negali viršyti </w:t>
      </w:r>
      <w:r w:rsidR="00F5532A" w:rsidRPr="00B10999">
        <w:rPr>
          <w:spacing w:val="-2"/>
          <w:szCs w:val="24"/>
          <w:lang w:eastAsia="lt-LT"/>
        </w:rPr>
        <w:t>paramos gavėjui apskaičiuotos galutinės mokėtinos paramos sumos.</w:t>
      </w:r>
      <w:r w:rsidR="00F5532A" w:rsidRPr="00B10999">
        <w:rPr>
          <w:color w:val="000000"/>
          <w:szCs w:val="24"/>
          <w:lang w:eastAsia="lt-LT"/>
        </w:rPr>
        <w:t xml:space="preserve"> Tuo atveju, jei paramos gavėjui apskaičiuota galutinė mokėtina paramos suma yra mažesnė už išmokėtą avanso sumą, paramos gavėjas privalo grąžinti gautą paramą ar jos dalį Agentūrai.</w:t>
      </w:r>
    </w:p>
    <w:p w14:paraId="25C45E8E" w14:textId="0C9E8006" w:rsidR="00D245D7" w:rsidRPr="00B10999" w:rsidRDefault="002F77E4" w:rsidP="00E519B3">
      <w:pPr>
        <w:tabs>
          <w:tab w:val="left" w:pos="1134"/>
        </w:tabs>
        <w:spacing w:line="264" w:lineRule="auto"/>
        <w:ind w:firstLine="567"/>
        <w:jc w:val="both"/>
        <w:rPr>
          <w:szCs w:val="24"/>
          <w:lang w:eastAsia="lt-LT"/>
        </w:rPr>
      </w:pPr>
      <w:r w:rsidRPr="00B10999">
        <w:rPr>
          <w:szCs w:val="24"/>
          <w:lang w:eastAsia="lt-LT"/>
        </w:rPr>
        <w:t>5</w:t>
      </w:r>
      <w:r w:rsidR="004F44BE">
        <w:rPr>
          <w:szCs w:val="24"/>
          <w:lang w:eastAsia="lt-LT"/>
        </w:rPr>
        <w:t>6</w:t>
      </w:r>
      <w:r w:rsidRPr="00B10999">
        <w:rPr>
          <w:szCs w:val="24"/>
          <w:lang w:eastAsia="lt-LT"/>
        </w:rPr>
        <w:t>. </w:t>
      </w:r>
      <w:r w:rsidR="00F5532A" w:rsidRPr="00B10999">
        <w:rPr>
          <w:szCs w:val="24"/>
          <w:lang w:eastAsia="lt-LT"/>
        </w:rPr>
        <w:t>Informacija apie paramos gavėjus skelbiama Agentūros interneto svetainėje adresu www.nma.lt, nurodant priemonės pavadinimą, paramos gavėjo vardą ir pavardę arba pavadinimą, ir sumas, kurias gavo kiekvienas paramos gavėjas.</w:t>
      </w:r>
    </w:p>
    <w:p w14:paraId="796C24E1" w14:textId="610F9015" w:rsidR="00D245D7" w:rsidRPr="00B10999" w:rsidRDefault="00192F32" w:rsidP="00E519B3">
      <w:pPr>
        <w:tabs>
          <w:tab w:val="left" w:pos="1134"/>
        </w:tabs>
        <w:overflowPunct w:val="0"/>
        <w:spacing w:line="264" w:lineRule="auto"/>
        <w:ind w:firstLine="567"/>
        <w:jc w:val="both"/>
        <w:textAlignment w:val="baseline"/>
        <w:rPr>
          <w:szCs w:val="24"/>
          <w:lang w:eastAsia="lt-LT"/>
        </w:rPr>
      </w:pPr>
      <w:r w:rsidRPr="00B10999">
        <w:rPr>
          <w:szCs w:val="24"/>
          <w:lang w:eastAsia="lt-LT"/>
        </w:rPr>
        <w:t>5</w:t>
      </w:r>
      <w:r w:rsidR="004F44BE">
        <w:rPr>
          <w:szCs w:val="24"/>
          <w:lang w:eastAsia="lt-LT"/>
        </w:rPr>
        <w:t>7</w:t>
      </w:r>
      <w:r w:rsidRPr="00B10999">
        <w:rPr>
          <w:szCs w:val="24"/>
          <w:lang w:eastAsia="lt-LT"/>
        </w:rPr>
        <w:t>. </w:t>
      </w:r>
      <w:r w:rsidR="00F5532A" w:rsidRPr="00B10999">
        <w:rPr>
          <w:szCs w:val="24"/>
        </w:rPr>
        <w:t>Visa paramos suma išmokama tiesiogiai paramos gavėjui.</w:t>
      </w:r>
    </w:p>
    <w:p w14:paraId="731A6AEF" w14:textId="7233C18E" w:rsidR="00D245D7" w:rsidRPr="00B10999" w:rsidRDefault="00192F32" w:rsidP="00E519B3">
      <w:pPr>
        <w:tabs>
          <w:tab w:val="left" w:pos="1134"/>
        </w:tabs>
        <w:spacing w:line="264" w:lineRule="auto"/>
        <w:ind w:firstLine="567"/>
        <w:jc w:val="both"/>
        <w:rPr>
          <w:szCs w:val="24"/>
          <w:lang w:eastAsia="lt-LT"/>
        </w:rPr>
      </w:pPr>
      <w:r w:rsidRPr="00B10999">
        <w:rPr>
          <w:szCs w:val="24"/>
          <w:lang w:eastAsia="lt-LT"/>
        </w:rPr>
        <w:t>5</w:t>
      </w:r>
      <w:r w:rsidR="004F44BE">
        <w:rPr>
          <w:szCs w:val="24"/>
          <w:lang w:eastAsia="lt-LT"/>
        </w:rPr>
        <w:t>8</w:t>
      </w:r>
      <w:r w:rsidRPr="00B10999">
        <w:rPr>
          <w:szCs w:val="24"/>
          <w:lang w:eastAsia="lt-LT"/>
        </w:rPr>
        <w:t>. </w:t>
      </w:r>
      <w:r w:rsidR="00F5532A" w:rsidRPr="00B10999">
        <w:rPr>
          <w:szCs w:val="24"/>
          <w:lang w:eastAsia="lt-LT"/>
        </w:rPr>
        <w:t>Parama mokama neatsižvelgiant į tai, ar draudžiamasis įvykis įvyko, ar ne.</w:t>
      </w:r>
    </w:p>
    <w:p w14:paraId="57853B20" w14:textId="77777777" w:rsidR="00D245D7" w:rsidRPr="00B10999" w:rsidRDefault="00D245D7" w:rsidP="00E519B3">
      <w:pPr>
        <w:keepLines/>
        <w:suppressAutoHyphens/>
        <w:spacing w:line="264" w:lineRule="auto"/>
        <w:jc w:val="center"/>
        <w:rPr>
          <w:b/>
          <w:bCs/>
          <w:caps/>
          <w:color w:val="000000"/>
          <w:szCs w:val="24"/>
          <w:lang w:eastAsia="lt-LT"/>
        </w:rPr>
      </w:pPr>
    </w:p>
    <w:p w14:paraId="2D3A0E79" w14:textId="256205D5" w:rsidR="00D245D7" w:rsidRPr="00B10999" w:rsidRDefault="00F5532A" w:rsidP="00E519B3">
      <w:pPr>
        <w:keepLines/>
        <w:suppressAutoHyphens/>
        <w:spacing w:line="264" w:lineRule="auto"/>
        <w:jc w:val="center"/>
        <w:rPr>
          <w:b/>
          <w:bCs/>
          <w:caps/>
          <w:color w:val="000000"/>
          <w:szCs w:val="24"/>
          <w:lang w:eastAsia="lt-LT"/>
        </w:rPr>
      </w:pPr>
      <w:r w:rsidRPr="00B10999">
        <w:rPr>
          <w:b/>
          <w:bCs/>
          <w:caps/>
          <w:color w:val="000000"/>
          <w:szCs w:val="24"/>
          <w:lang w:eastAsia="lt-LT"/>
        </w:rPr>
        <w:t>X</w:t>
      </w:r>
      <w:r w:rsidR="00FB51CC" w:rsidRPr="00B10999">
        <w:rPr>
          <w:b/>
          <w:bCs/>
          <w:caps/>
          <w:color w:val="000000"/>
          <w:szCs w:val="24"/>
          <w:lang w:eastAsia="lt-LT"/>
        </w:rPr>
        <w:t>V</w:t>
      </w:r>
      <w:r w:rsidRPr="00B10999">
        <w:rPr>
          <w:b/>
          <w:bCs/>
          <w:caps/>
          <w:color w:val="000000"/>
          <w:szCs w:val="24"/>
          <w:lang w:eastAsia="lt-LT"/>
        </w:rPr>
        <w:t xml:space="preserve"> SKYRIUS</w:t>
      </w:r>
    </w:p>
    <w:p w14:paraId="2749F540" w14:textId="77777777" w:rsidR="00D245D7" w:rsidRPr="00B10999" w:rsidRDefault="00F5532A" w:rsidP="00E519B3">
      <w:pPr>
        <w:keepLines/>
        <w:suppressAutoHyphens/>
        <w:spacing w:line="264" w:lineRule="auto"/>
        <w:jc w:val="center"/>
        <w:rPr>
          <w:b/>
          <w:bCs/>
          <w:caps/>
          <w:color w:val="000000"/>
          <w:szCs w:val="24"/>
          <w:lang w:eastAsia="lt-LT"/>
        </w:rPr>
      </w:pPr>
      <w:r w:rsidRPr="00B10999">
        <w:rPr>
          <w:b/>
          <w:bCs/>
          <w:caps/>
          <w:color w:val="000000"/>
          <w:szCs w:val="24"/>
          <w:lang w:eastAsia="lt-LT"/>
        </w:rPr>
        <w:t>SANKCIJOS</w:t>
      </w:r>
    </w:p>
    <w:p w14:paraId="5B52620E" w14:textId="77777777" w:rsidR="00D245D7" w:rsidRPr="00B10999" w:rsidRDefault="00D245D7" w:rsidP="00E519B3">
      <w:pPr>
        <w:keepLines/>
        <w:suppressAutoHyphens/>
        <w:spacing w:line="264" w:lineRule="auto"/>
        <w:jc w:val="center"/>
        <w:rPr>
          <w:bCs/>
          <w:caps/>
          <w:color w:val="000000"/>
          <w:szCs w:val="24"/>
          <w:lang w:eastAsia="lt-LT"/>
        </w:rPr>
      </w:pPr>
    </w:p>
    <w:p w14:paraId="028889B5" w14:textId="6CA466FD" w:rsidR="00D245D7" w:rsidRPr="00B10999" w:rsidRDefault="00FA7489" w:rsidP="00F839FC">
      <w:pPr>
        <w:tabs>
          <w:tab w:val="left" w:pos="1134"/>
        </w:tabs>
        <w:overflowPunct w:val="0"/>
        <w:spacing w:line="264" w:lineRule="auto"/>
        <w:ind w:firstLine="709"/>
        <w:jc w:val="both"/>
        <w:textAlignment w:val="baseline"/>
        <w:rPr>
          <w:szCs w:val="24"/>
        </w:rPr>
      </w:pPr>
      <w:r w:rsidRPr="00B10999">
        <w:rPr>
          <w:szCs w:val="24"/>
        </w:rPr>
        <w:t>5</w:t>
      </w:r>
      <w:r w:rsidR="004F44BE">
        <w:rPr>
          <w:szCs w:val="24"/>
        </w:rPr>
        <w:t>9</w:t>
      </w:r>
      <w:r w:rsidR="00985F61" w:rsidRPr="00B10999">
        <w:rPr>
          <w:szCs w:val="24"/>
        </w:rPr>
        <w:t>. </w:t>
      </w:r>
      <w:r w:rsidR="00F5532A" w:rsidRPr="00B10999">
        <w:rPr>
          <w:color w:val="000000"/>
          <w:szCs w:val="24"/>
          <w:lang w:eastAsia="lt-LT"/>
        </w:rPr>
        <w:t xml:space="preserve">Nesilaikius pagal priemonės veiklos sritį teisės aktuose nustatytų reikalavimų ar pažeidus </w:t>
      </w:r>
      <w:r w:rsidR="00F5532A" w:rsidRPr="00B10999">
        <w:rPr>
          <w:szCs w:val="24"/>
          <w:lang w:eastAsia="lt-LT"/>
        </w:rPr>
        <w:t xml:space="preserve">Priemonės įgyvendinimo Taisyklių nuostatas, </w:t>
      </w:r>
      <w:r w:rsidR="00F5532A" w:rsidRPr="00B10999">
        <w:rPr>
          <w:color w:val="000000"/>
          <w:szCs w:val="24"/>
          <w:lang w:eastAsia="lt-LT"/>
        </w:rPr>
        <w:t>pareiškėjui arba paramos gavėjui gali būti taikomos ES ir Lietuvos Respublikos teisės aktuose numatytos finansinės sankcijos, kurių dydis apskaičiuojamas nuo savivaldybės prieš sankcijų taikymą apskaičiuotos mokėtinos paramos sumos.</w:t>
      </w:r>
    </w:p>
    <w:p w14:paraId="4B179755" w14:textId="26F3840B" w:rsidR="00D245D7" w:rsidRPr="00B10999" w:rsidRDefault="004F44BE" w:rsidP="00F839FC">
      <w:pPr>
        <w:tabs>
          <w:tab w:val="left" w:pos="1134"/>
        </w:tabs>
        <w:spacing w:line="264" w:lineRule="auto"/>
        <w:ind w:firstLine="709"/>
        <w:jc w:val="both"/>
        <w:rPr>
          <w:color w:val="000000"/>
          <w:szCs w:val="24"/>
          <w:lang w:eastAsia="lt-LT"/>
        </w:rPr>
      </w:pPr>
      <w:r>
        <w:rPr>
          <w:color w:val="000000"/>
          <w:szCs w:val="24"/>
          <w:lang w:eastAsia="lt-LT"/>
        </w:rPr>
        <w:t>60</w:t>
      </w:r>
      <w:r w:rsidR="00985F61" w:rsidRPr="00B10999">
        <w:rPr>
          <w:color w:val="000000"/>
          <w:szCs w:val="24"/>
          <w:lang w:eastAsia="lt-LT"/>
        </w:rPr>
        <w:t>. </w:t>
      </w:r>
      <w:r w:rsidR="00F5532A" w:rsidRPr="00B10999">
        <w:rPr>
          <w:color w:val="000000"/>
          <w:szCs w:val="24"/>
          <w:lang w:eastAsia="lt-LT"/>
        </w:rPr>
        <w:t>Už pažeidimus yra numatytos tokios sankcijų rūšys: paramos sumažinimas, paramos neskyrimas ir (arba) paramos susigrąžinimas,</w:t>
      </w:r>
      <w:r w:rsidR="00F5532A" w:rsidRPr="00B10999">
        <w:rPr>
          <w:szCs w:val="24"/>
          <w:lang w:eastAsia="lt-LT"/>
        </w:rPr>
        <w:t xml:space="preserve"> </w:t>
      </w:r>
      <w:r w:rsidR="00F5532A" w:rsidRPr="00B10999">
        <w:rPr>
          <w:color w:val="000000"/>
          <w:szCs w:val="24"/>
          <w:lang w:eastAsia="lt-LT"/>
        </w:rPr>
        <w:t>kitos poveikio priemonės dėl su gauta arba prašoma parama susijusių įsipareigojimų nevykdymo ir (arba) nustatytų reikalavimų nesilaikymo.</w:t>
      </w:r>
    </w:p>
    <w:p w14:paraId="3E17EC3F" w14:textId="6AE4249C" w:rsidR="00C8240C" w:rsidRPr="00B10999" w:rsidRDefault="00FA7489" w:rsidP="00F839FC">
      <w:pPr>
        <w:tabs>
          <w:tab w:val="left" w:pos="1134"/>
        </w:tabs>
        <w:overflowPunct w:val="0"/>
        <w:spacing w:line="264" w:lineRule="auto"/>
        <w:ind w:firstLine="709"/>
        <w:jc w:val="both"/>
        <w:textAlignment w:val="baseline"/>
        <w:rPr>
          <w:strike/>
          <w:color w:val="000000"/>
          <w:szCs w:val="24"/>
        </w:rPr>
      </w:pPr>
      <w:r w:rsidRPr="00B10999">
        <w:rPr>
          <w:szCs w:val="24"/>
        </w:rPr>
        <w:t>6</w:t>
      </w:r>
      <w:r w:rsidR="004F44BE">
        <w:rPr>
          <w:szCs w:val="24"/>
        </w:rPr>
        <w:t>1</w:t>
      </w:r>
      <w:r w:rsidR="00985F61" w:rsidRPr="00B10999">
        <w:rPr>
          <w:szCs w:val="24"/>
        </w:rPr>
        <w:t>. </w:t>
      </w:r>
      <w:r w:rsidR="00F5532A" w:rsidRPr="00B10999">
        <w:rPr>
          <w:color w:val="000000"/>
          <w:szCs w:val="24"/>
          <w:lang w:eastAsia="lt-LT"/>
        </w:rPr>
        <w:t>Detali sankcijų apskaičiavimo ir taikymo tvarka nustatyta Sankcijų už teisės aktų nuostatų pažeidimus įgyvendinant Lietuvos kaimo plėtros 2014–2020</w:t>
      </w:r>
      <w:r w:rsidR="006600C8" w:rsidRPr="00B10999">
        <w:rPr>
          <w:color w:val="000000"/>
          <w:szCs w:val="24"/>
          <w:lang w:eastAsia="lt-LT"/>
        </w:rPr>
        <w:t> </w:t>
      </w:r>
      <w:r w:rsidR="00F5532A" w:rsidRPr="00B10999">
        <w:rPr>
          <w:color w:val="000000"/>
          <w:szCs w:val="24"/>
          <w:lang w:eastAsia="lt-LT"/>
        </w:rPr>
        <w:t>metų programos priemones taikymo metodikoje, patvirtintoje Lietuvos Respublikos žemės ūkio ministro 2014 m.</w:t>
      </w:r>
      <w:r w:rsidR="006600C8" w:rsidRPr="00B10999">
        <w:rPr>
          <w:color w:val="000000"/>
          <w:szCs w:val="24"/>
          <w:lang w:eastAsia="lt-LT"/>
        </w:rPr>
        <w:t xml:space="preserve"> </w:t>
      </w:r>
      <w:r w:rsidR="00F5532A" w:rsidRPr="00B10999">
        <w:rPr>
          <w:color w:val="000000"/>
          <w:szCs w:val="24"/>
          <w:lang w:eastAsia="lt-LT"/>
        </w:rPr>
        <w:t>gruodžio</w:t>
      </w:r>
      <w:r w:rsidR="006600C8" w:rsidRPr="00B10999">
        <w:rPr>
          <w:color w:val="000000"/>
          <w:szCs w:val="24"/>
          <w:lang w:eastAsia="lt-LT"/>
        </w:rPr>
        <w:t xml:space="preserve"> </w:t>
      </w:r>
      <w:r w:rsidR="00F5532A" w:rsidRPr="00B10999">
        <w:rPr>
          <w:color w:val="000000"/>
          <w:szCs w:val="24"/>
          <w:lang w:eastAsia="lt-LT"/>
        </w:rPr>
        <w:t>4 d. įsakymu Nr. 3D-929 „Dėl Sankcijų už teisės aktų nuostatų pažeidimus įgyvendinant Lietuvos kaimo plėtros 2014–2020 metų programos priemones taikymo metodikos patvirtinimo“.</w:t>
      </w:r>
    </w:p>
    <w:p w14:paraId="21043C55" w14:textId="117CB39D" w:rsidR="00BB0964" w:rsidRPr="00B10999" w:rsidRDefault="00BB0964" w:rsidP="00F839FC">
      <w:pPr>
        <w:autoSpaceDE w:val="0"/>
        <w:autoSpaceDN w:val="0"/>
        <w:adjustRightInd w:val="0"/>
        <w:ind w:firstLine="709"/>
        <w:jc w:val="both"/>
        <w:rPr>
          <w:color w:val="000000"/>
          <w:szCs w:val="24"/>
        </w:rPr>
      </w:pPr>
      <w:r w:rsidRPr="00B10999">
        <w:rPr>
          <w:color w:val="000000"/>
          <w:szCs w:val="24"/>
        </w:rPr>
        <w:t>6</w:t>
      </w:r>
      <w:r w:rsidR="004F44BE">
        <w:rPr>
          <w:color w:val="000000"/>
          <w:szCs w:val="24"/>
        </w:rPr>
        <w:t>2</w:t>
      </w:r>
      <w:r w:rsidRPr="00B10999">
        <w:rPr>
          <w:color w:val="000000"/>
          <w:szCs w:val="24"/>
        </w:rPr>
        <w:t>.</w:t>
      </w:r>
      <w:r w:rsidR="00F839FC" w:rsidRPr="00B10999">
        <w:rPr>
          <w:color w:val="000000"/>
          <w:szCs w:val="24"/>
        </w:rPr>
        <w:t> </w:t>
      </w:r>
      <w:r w:rsidRPr="00B10999">
        <w:rPr>
          <w:color w:val="000000"/>
          <w:szCs w:val="24"/>
        </w:rPr>
        <w:t>Paramos suma neišmokama paramos gavėjui, jeigu Agentūra administracinės patikros metu nustato, kad:</w:t>
      </w:r>
    </w:p>
    <w:p w14:paraId="3A8B54DB" w14:textId="30AA281E" w:rsidR="00BB0964" w:rsidRPr="00B10999" w:rsidRDefault="00BB0964" w:rsidP="00F839FC">
      <w:pPr>
        <w:autoSpaceDE w:val="0"/>
        <w:autoSpaceDN w:val="0"/>
        <w:adjustRightInd w:val="0"/>
        <w:ind w:firstLine="709"/>
        <w:jc w:val="both"/>
        <w:rPr>
          <w:color w:val="000000"/>
          <w:szCs w:val="24"/>
        </w:rPr>
      </w:pPr>
      <w:r w:rsidRPr="00B10999">
        <w:rPr>
          <w:color w:val="000000"/>
          <w:szCs w:val="24"/>
        </w:rPr>
        <w:t>6</w:t>
      </w:r>
      <w:r w:rsidR="004F44BE">
        <w:rPr>
          <w:color w:val="000000"/>
          <w:szCs w:val="24"/>
        </w:rPr>
        <w:t>2</w:t>
      </w:r>
      <w:r w:rsidRPr="00B10999">
        <w:rPr>
          <w:color w:val="000000"/>
          <w:szCs w:val="24"/>
        </w:rPr>
        <w:t>.1.</w:t>
      </w:r>
      <w:r w:rsidR="00F839FC" w:rsidRPr="00B10999">
        <w:rPr>
          <w:color w:val="000000"/>
          <w:szCs w:val="24"/>
        </w:rPr>
        <w:t> </w:t>
      </w:r>
      <w:r w:rsidRPr="00B10999">
        <w:rPr>
          <w:color w:val="000000"/>
          <w:szCs w:val="24"/>
        </w:rPr>
        <w:t>paramos gavėjas ar jo pateikti dokumentai neatitinka Taisyklių reikalavimų;</w:t>
      </w:r>
    </w:p>
    <w:p w14:paraId="0E433672" w14:textId="2C2F77CE" w:rsidR="00BB0964" w:rsidRPr="00B10999" w:rsidRDefault="00BB0964" w:rsidP="00F839FC">
      <w:pPr>
        <w:autoSpaceDE w:val="0"/>
        <w:autoSpaceDN w:val="0"/>
        <w:adjustRightInd w:val="0"/>
        <w:ind w:firstLine="709"/>
        <w:jc w:val="both"/>
        <w:rPr>
          <w:color w:val="000000"/>
          <w:szCs w:val="24"/>
        </w:rPr>
      </w:pPr>
      <w:r w:rsidRPr="00B10999">
        <w:rPr>
          <w:color w:val="000000"/>
          <w:szCs w:val="24"/>
        </w:rPr>
        <w:t>6</w:t>
      </w:r>
      <w:r w:rsidR="004F44BE">
        <w:rPr>
          <w:color w:val="000000"/>
          <w:szCs w:val="24"/>
        </w:rPr>
        <w:t>2</w:t>
      </w:r>
      <w:r w:rsidRPr="00B10999">
        <w:rPr>
          <w:color w:val="000000"/>
          <w:szCs w:val="24"/>
        </w:rPr>
        <w:t>.2.</w:t>
      </w:r>
      <w:r w:rsidR="00F839FC" w:rsidRPr="00B10999">
        <w:rPr>
          <w:color w:val="000000"/>
          <w:szCs w:val="24"/>
        </w:rPr>
        <w:t> </w:t>
      </w:r>
      <w:r w:rsidRPr="00B10999">
        <w:rPr>
          <w:color w:val="000000"/>
          <w:szCs w:val="24"/>
        </w:rPr>
        <w:t>paramos gavėjas nėra sumokėjęs visos draudimo sutartyje nustatytos draudimo įmokos sumos.</w:t>
      </w:r>
    </w:p>
    <w:p w14:paraId="438C6192" w14:textId="7AFC9696" w:rsidR="00BB0964" w:rsidRPr="00B10999" w:rsidRDefault="00BB0964" w:rsidP="00F839FC">
      <w:pPr>
        <w:autoSpaceDE w:val="0"/>
        <w:autoSpaceDN w:val="0"/>
        <w:adjustRightInd w:val="0"/>
        <w:ind w:firstLine="709"/>
        <w:jc w:val="both"/>
        <w:rPr>
          <w:color w:val="000000"/>
          <w:szCs w:val="24"/>
        </w:rPr>
      </w:pPr>
      <w:r w:rsidRPr="00B10999">
        <w:rPr>
          <w:color w:val="000000"/>
          <w:szCs w:val="24"/>
        </w:rPr>
        <w:t>6</w:t>
      </w:r>
      <w:r w:rsidR="004F44BE">
        <w:rPr>
          <w:color w:val="000000"/>
          <w:szCs w:val="24"/>
        </w:rPr>
        <w:t>3</w:t>
      </w:r>
      <w:r w:rsidRPr="00B10999">
        <w:rPr>
          <w:color w:val="000000"/>
          <w:szCs w:val="24"/>
        </w:rPr>
        <w:t>.</w:t>
      </w:r>
      <w:r w:rsidR="00F839FC" w:rsidRPr="00B10999">
        <w:rPr>
          <w:color w:val="000000"/>
          <w:szCs w:val="24"/>
        </w:rPr>
        <w:t> </w:t>
      </w:r>
      <w:r w:rsidRPr="00B10999">
        <w:rPr>
          <w:color w:val="000000"/>
          <w:szCs w:val="24"/>
        </w:rPr>
        <w:t>Kai nustatoma, jog kiekvienos augalo ar pasėlio rūšies draudimo sutartyje nurodytas plotas (toliau – apdraustas plotas) nesutampa su patikros vietoje metu nustatytu ir (arba) pagal Tiesioginių išmokų taisykles deklaruotu plotu (toliau – nustatytas plotas):</w:t>
      </w:r>
    </w:p>
    <w:p w14:paraId="7B87F3AE" w14:textId="312DCB4A" w:rsidR="00BB0964" w:rsidRPr="00B10999" w:rsidRDefault="00BB0964" w:rsidP="00F839FC">
      <w:pPr>
        <w:autoSpaceDE w:val="0"/>
        <w:autoSpaceDN w:val="0"/>
        <w:adjustRightInd w:val="0"/>
        <w:ind w:firstLine="709"/>
        <w:jc w:val="both"/>
        <w:rPr>
          <w:color w:val="000000"/>
          <w:szCs w:val="24"/>
        </w:rPr>
      </w:pPr>
      <w:r w:rsidRPr="00B10999">
        <w:rPr>
          <w:color w:val="000000"/>
          <w:szCs w:val="24"/>
        </w:rPr>
        <w:t>6</w:t>
      </w:r>
      <w:r w:rsidR="004F44BE">
        <w:rPr>
          <w:color w:val="000000"/>
          <w:szCs w:val="24"/>
        </w:rPr>
        <w:t>3</w:t>
      </w:r>
      <w:r w:rsidRPr="00B10999">
        <w:rPr>
          <w:color w:val="000000"/>
          <w:szCs w:val="24"/>
        </w:rPr>
        <w:t>.1.</w:t>
      </w:r>
      <w:r w:rsidR="00F839FC" w:rsidRPr="00B10999">
        <w:rPr>
          <w:color w:val="000000"/>
          <w:szCs w:val="24"/>
        </w:rPr>
        <w:t> </w:t>
      </w:r>
      <w:r w:rsidRPr="00B10999">
        <w:rPr>
          <w:color w:val="000000"/>
          <w:szCs w:val="24"/>
        </w:rPr>
        <w:t>paramos suma arba avansas paramos gavėjui mokami už patikros vietoje metu nustatytą plotą, jeigu apdraustas plotas už nustatytą plotą yra ne didesnis kaip 3</w:t>
      </w:r>
      <w:r w:rsidR="001A1805" w:rsidRPr="00B10999">
        <w:rPr>
          <w:color w:val="000000"/>
          <w:szCs w:val="24"/>
        </w:rPr>
        <w:t> </w:t>
      </w:r>
      <w:r w:rsidR="00C734BB" w:rsidRPr="00B10999">
        <w:rPr>
          <w:color w:val="000000"/>
          <w:szCs w:val="24"/>
        </w:rPr>
        <w:t>%</w:t>
      </w:r>
      <w:r w:rsidRPr="00B10999">
        <w:rPr>
          <w:color w:val="000000"/>
          <w:szCs w:val="24"/>
        </w:rPr>
        <w:t xml:space="preserve"> arba ne didesnis kaip 2</w:t>
      </w:r>
      <w:r w:rsidR="001A1805" w:rsidRPr="00B10999">
        <w:rPr>
          <w:color w:val="000000"/>
          <w:szCs w:val="24"/>
        </w:rPr>
        <w:t> </w:t>
      </w:r>
      <w:r w:rsidRPr="00B10999">
        <w:rPr>
          <w:color w:val="000000"/>
          <w:szCs w:val="24"/>
        </w:rPr>
        <w:t>ha;</w:t>
      </w:r>
    </w:p>
    <w:p w14:paraId="299C4BA7" w14:textId="60E98267" w:rsidR="00BB0964" w:rsidRPr="00B10999" w:rsidRDefault="00BB0964" w:rsidP="00F839FC">
      <w:pPr>
        <w:autoSpaceDE w:val="0"/>
        <w:autoSpaceDN w:val="0"/>
        <w:adjustRightInd w:val="0"/>
        <w:ind w:firstLine="709"/>
        <w:jc w:val="both"/>
        <w:rPr>
          <w:color w:val="000000"/>
          <w:szCs w:val="24"/>
        </w:rPr>
      </w:pPr>
      <w:r w:rsidRPr="00B10999">
        <w:rPr>
          <w:color w:val="000000"/>
          <w:szCs w:val="24"/>
        </w:rPr>
        <w:t>6</w:t>
      </w:r>
      <w:r w:rsidR="004F44BE">
        <w:rPr>
          <w:color w:val="000000"/>
          <w:szCs w:val="24"/>
        </w:rPr>
        <w:t>3</w:t>
      </w:r>
      <w:r w:rsidRPr="00B10999">
        <w:rPr>
          <w:color w:val="000000"/>
          <w:szCs w:val="24"/>
        </w:rPr>
        <w:t>.2.</w:t>
      </w:r>
      <w:r w:rsidR="00F839FC" w:rsidRPr="00B10999">
        <w:rPr>
          <w:color w:val="000000"/>
          <w:szCs w:val="24"/>
        </w:rPr>
        <w:t> </w:t>
      </w:r>
      <w:r w:rsidRPr="00B10999">
        <w:rPr>
          <w:color w:val="000000"/>
          <w:szCs w:val="24"/>
        </w:rPr>
        <w:t>paramos suma arba avansas paramos gavėjui mokami už patikros vietoje metu nustatytą plotą, iš jo atėmus apdrausto ir nustatyto ploto skirtumą, padaugintą iš 1,5, jeigu apdraustas plotas už nustatytą plotą yra didesnis kaip 3</w:t>
      </w:r>
      <w:r w:rsidR="001A1805" w:rsidRPr="00B10999">
        <w:rPr>
          <w:color w:val="000000"/>
          <w:szCs w:val="24"/>
        </w:rPr>
        <w:t> </w:t>
      </w:r>
      <w:r w:rsidR="00642E28" w:rsidRPr="00B10999">
        <w:rPr>
          <w:color w:val="000000"/>
          <w:szCs w:val="24"/>
        </w:rPr>
        <w:t>%</w:t>
      </w:r>
      <w:r w:rsidRPr="00B10999">
        <w:rPr>
          <w:color w:val="000000"/>
          <w:szCs w:val="24"/>
        </w:rPr>
        <w:t xml:space="preserve"> arba didesnis kaip 2</w:t>
      </w:r>
      <w:r w:rsidR="001A1805" w:rsidRPr="00B10999">
        <w:rPr>
          <w:color w:val="000000"/>
          <w:szCs w:val="24"/>
        </w:rPr>
        <w:t> </w:t>
      </w:r>
      <w:r w:rsidRPr="00B10999">
        <w:rPr>
          <w:color w:val="000000"/>
          <w:szCs w:val="24"/>
        </w:rPr>
        <w:t>ha;</w:t>
      </w:r>
    </w:p>
    <w:p w14:paraId="6C0F1FCE" w14:textId="25D13B1E" w:rsidR="00BB0964" w:rsidRPr="00B10999" w:rsidRDefault="00BB0964" w:rsidP="00F839FC">
      <w:pPr>
        <w:autoSpaceDE w:val="0"/>
        <w:autoSpaceDN w:val="0"/>
        <w:adjustRightInd w:val="0"/>
        <w:ind w:firstLine="709"/>
        <w:jc w:val="both"/>
        <w:rPr>
          <w:color w:val="000000"/>
          <w:szCs w:val="24"/>
        </w:rPr>
      </w:pPr>
      <w:r w:rsidRPr="00B10999">
        <w:rPr>
          <w:color w:val="000000"/>
          <w:szCs w:val="24"/>
        </w:rPr>
        <w:t>6</w:t>
      </w:r>
      <w:r w:rsidR="004F44BE">
        <w:rPr>
          <w:color w:val="000000"/>
          <w:szCs w:val="24"/>
        </w:rPr>
        <w:t>3</w:t>
      </w:r>
      <w:r w:rsidRPr="00B10999">
        <w:rPr>
          <w:color w:val="000000"/>
          <w:szCs w:val="24"/>
        </w:rPr>
        <w:t>.3.</w:t>
      </w:r>
      <w:r w:rsidR="00F839FC" w:rsidRPr="00B10999">
        <w:rPr>
          <w:color w:val="000000"/>
          <w:szCs w:val="24"/>
        </w:rPr>
        <w:t> </w:t>
      </w:r>
      <w:r w:rsidRPr="00B10999">
        <w:rPr>
          <w:color w:val="000000"/>
          <w:szCs w:val="24"/>
        </w:rPr>
        <w:t>parama paramos gavėjui neskiriama, jeigu apdraustas plotas už nustatytą plotą yra didesnis nei 40</w:t>
      </w:r>
      <w:r w:rsidR="001A1805" w:rsidRPr="00B10999">
        <w:rPr>
          <w:color w:val="000000"/>
          <w:szCs w:val="24"/>
        </w:rPr>
        <w:t> </w:t>
      </w:r>
      <w:r w:rsidR="00C734BB" w:rsidRPr="00B10999">
        <w:rPr>
          <w:color w:val="000000"/>
          <w:szCs w:val="24"/>
        </w:rPr>
        <w:t>%</w:t>
      </w:r>
      <w:r w:rsidRPr="00B10999">
        <w:rPr>
          <w:color w:val="000000"/>
          <w:szCs w:val="24"/>
        </w:rPr>
        <w:t>.</w:t>
      </w:r>
    </w:p>
    <w:p w14:paraId="1B440F62" w14:textId="5347CAE6" w:rsidR="00BB0964" w:rsidRPr="00B10999" w:rsidRDefault="00BB0964" w:rsidP="00F839FC">
      <w:pPr>
        <w:autoSpaceDE w:val="0"/>
        <w:autoSpaceDN w:val="0"/>
        <w:adjustRightInd w:val="0"/>
        <w:ind w:firstLine="709"/>
        <w:jc w:val="both"/>
        <w:rPr>
          <w:color w:val="000000"/>
          <w:szCs w:val="24"/>
        </w:rPr>
      </w:pPr>
      <w:r w:rsidRPr="00B10999">
        <w:rPr>
          <w:color w:val="000000"/>
          <w:szCs w:val="24"/>
        </w:rPr>
        <w:lastRenderedPageBreak/>
        <w:t>6</w:t>
      </w:r>
      <w:r w:rsidR="00107B88">
        <w:rPr>
          <w:color w:val="000000"/>
          <w:szCs w:val="24"/>
        </w:rPr>
        <w:t>4</w:t>
      </w:r>
      <w:r w:rsidRPr="00B10999">
        <w:rPr>
          <w:color w:val="000000"/>
          <w:szCs w:val="24"/>
        </w:rPr>
        <w:t>.</w:t>
      </w:r>
      <w:r w:rsidR="00F839FC" w:rsidRPr="00B10999">
        <w:rPr>
          <w:color w:val="000000"/>
          <w:szCs w:val="24"/>
        </w:rPr>
        <w:t> </w:t>
      </w:r>
      <w:r w:rsidRPr="00B10999">
        <w:rPr>
          <w:color w:val="000000"/>
          <w:szCs w:val="24"/>
        </w:rPr>
        <w:t>Sankcijos sumuojamos už kiekvieną pažeidimą taikant atskirą sankciją. Sankcijų suma atimama iš paramos gavėjui apskaičiuotos paramos sumos. Sankcijų sumai viršijant apskaičiuotą paramos sumą, parama nemokama.</w:t>
      </w:r>
    </w:p>
    <w:p w14:paraId="1D0EEBA9" w14:textId="1A731FA2" w:rsidR="00BB0964" w:rsidRPr="00B10999" w:rsidRDefault="00F839FC" w:rsidP="00F839FC">
      <w:pPr>
        <w:autoSpaceDE w:val="0"/>
        <w:autoSpaceDN w:val="0"/>
        <w:adjustRightInd w:val="0"/>
        <w:ind w:firstLine="709"/>
        <w:jc w:val="both"/>
        <w:rPr>
          <w:color w:val="000000"/>
          <w:szCs w:val="24"/>
        </w:rPr>
      </w:pPr>
      <w:r w:rsidRPr="00B10999">
        <w:rPr>
          <w:color w:val="000000"/>
          <w:szCs w:val="24"/>
        </w:rPr>
        <w:t>6</w:t>
      </w:r>
      <w:r w:rsidR="00107B88">
        <w:rPr>
          <w:color w:val="000000"/>
          <w:szCs w:val="24"/>
        </w:rPr>
        <w:t>5</w:t>
      </w:r>
      <w:r w:rsidR="00BB0964" w:rsidRPr="00B10999">
        <w:rPr>
          <w:color w:val="000000"/>
          <w:szCs w:val="24"/>
        </w:rPr>
        <w:t>.</w:t>
      </w:r>
      <w:r w:rsidRPr="00B10999">
        <w:rPr>
          <w:color w:val="000000"/>
          <w:szCs w:val="24"/>
        </w:rPr>
        <w:t> </w:t>
      </w:r>
      <w:r w:rsidR="00BB0964" w:rsidRPr="00B10999">
        <w:rPr>
          <w:color w:val="000000"/>
          <w:szCs w:val="24"/>
        </w:rPr>
        <w:t>Įgyvendinant Taisykles susidariusios grąžintinos lėšos administruojamos vadovaujantis Grąžintinų lėšų, susidariusių įgyvendinant Europos Sąjungos žemės ūkio fondų priemones, administravimo taisyklėmis, patvirtintomis Lietuvos Respublikos Vyriausybės 2008</w:t>
      </w:r>
      <w:r w:rsidR="00C734BB" w:rsidRPr="00B10999">
        <w:rPr>
          <w:color w:val="000000"/>
          <w:szCs w:val="24"/>
        </w:rPr>
        <w:t> </w:t>
      </w:r>
      <w:r w:rsidR="00BB0964" w:rsidRPr="00B10999">
        <w:rPr>
          <w:color w:val="000000"/>
          <w:szCs w:val="24"/>
        </w:rPr>
        <w:t>m. vasario 13</w:t>
      </w:r>
      <w:r w:rsidR="00C734BB" w:rsidRPr="00B10999">
        <w:rPr>
          <w:color w:val="000000"/>
          <w:szCs w:val="24"/>
        </w:rPr>
        <w:t> </w:t>
      </w:r>
      <w:r w:rsidR="00BB0964" w:rsidRPr="00B10999">
        <w:rPr>
          <w:color w:val="000000"/>
          <w:szCs w:val="24"/>
        </w:rPr>
        <w:t>d. nutarimu Nr.</w:t>
      </w:r>
      <w:r w:rsidR="00C734BB" w:rsidRPr="00B10999">
        <w:rPr>
          <w:color w:val="000000"/>
          <w:szCs w:val="24"/>
        </w:rPr>
        <w:t> </w:t>
      </w:r>
      <w:r w:rsidR="00BB0964" w:rsidRPr="00B10999">
        <w:rPr>
          <w:color w:val="000000"/>
          <w:szCs w:val="24"/>
        </w:rPr>
        <w:t>137 „Dėl Grąžintinų lėšų, susidariusių įgyvendinant Europos Sąjungos žemės ūkio fondų priemones, administravimo taisyklių patvirtinimo“.</w:t>
      </w:r>
    </w:p>
    <w:p w14:paraId="277EF085" w14:textId="5AFB4DE1" w:rsidR="00BB0964" w:rsidRPr="00993726" w:rsidRDefault="00F839FC" w:rsidP="00F839FC">
      <w:pPr>
        <w:tabs>
          <w:tab w:val="left" w:pos="1134"/>
        </w:tabs>
        <w:spacing w:line="264" w:lineRule="auto"/>
        <w:ind w:firstLine="709"/>
        <w:jc w:val="both"/>
        <w:rPr>
          <w:color w:val="000000"/>
          <w:szCs w:val="24"/>
        </w:rPr>
      </w:pPr>
      <w:r w:rsidRPr="00B10999">
        <w:rPr>
          <w:color w:val="000000"/>
          <w:szCs w:val="24"/>
        </w:rPr>
        <w:t>6</w:t>
      </w:r>
      <w:r w:rsidR="00107B88">
        <w:rPr>
          <w:color w:val="000000"/>
          <w:szCs w:val="24"/>
        </w:rPr>
        <w:t>6</w:t>
      </w:r>
      <w:r w:rsidR="00BB0964" w:rsidRPr="00B10999">
        <w:rPr>
          <w:color w:val="000000"/>
          <w:szCs w:val="24"/>
        </w:rPr>
        <w:t>.</w:t>
      </w:r>
      <w:r w:rsidRPr="00B10999">
        <w:rPr>
          <w:color w:val="000000"/>
          <w:szCs w:val="24"/>
        </w:rPr>
        <w:t> </w:t>
      </w:r>
      <w:r w:rsidR="00BB0964" w:rsidRPr="00B10999">
        <w:rPr>
          <w:color w:val="000000"/>
          <w:szCs w:val="24"/>
        </w:rPr>
        <w:t xml:space="preserve">Sankcijos netaikomos, kai nustatytų reikalavimų nesilaikoma dėl nenugalimos jėgos </w:t>
      </w:r>
      <w:r w:rsidR="00BB0964" w:rsidRPr="00B10999">
        <w:rPr>
          <w:i/>
          <w:iCs/>
          <w:color w:val="000000"/>
          <w:szCs w:val="24"/>
        </w:rPr>
        <w:t xml:space="preserve">(force majeure) </w:t>
      </w:r>
      <w:r w:rsidR="00BB0964" w:rsidRPr="00B10999">
        <w:rPr>
          <w:color w:val="000000"/>
          <w:szCs w:val="24"/>
        </w:rPr>
        <w:t>aplinkybių</w:t>
      </w:r>
      <w:r w:rsidR="00785923" w:rsidRPr="00B10999">
        <w:rPr>
          <w:color w:val="000000"/>
          <w:szCs w:val="24"/>
        </w:rPr>
        <w:t>,</w:t>
      </w:r>
      <w:r w:rsidR="00BB0964" w:rsidRPr="00B10999">
        <w:rPr>
          <w:color w:val="000000"/>
          <w:szCs w:val="24"/>
        </w:rPr>
        <w:t xml:space="preserve"> </w:t>
      </w:r>
      <w:r w:rsidR="00785923" w:rsidRPr="00993726">
        <w:rPr>
          <w:color w:val="000000"/>
          <w:szCs w:val="24"/>
          <w:lang w:eastAsia="lt-LT"/>
        </w:rPr>
        <w:t>ir pateikiami aplinkybes įrodantys dokumentai.</w:t>
      </w:r>
    </w:p>
    <w:p w14:paraId="1316E66E" w14:textId="77777777" w:rsidR="00D245D7" w:rsidRPr="00B10999" w:rsidRDefault="00D245D7" w:rsidP="00785923">
      <w:pPr>
        <w:keepLines/>
        <w:suppressAutoHyphens/>
        <w:spacing w:line="264" w:lineRule="auto"/>
        <w:ind w:firstLine="567"/>
        <w:jc w:val="both"/>
        <w:rPr>
          <w:b/>
          <w:bCs/>
          <w:caps/>
          <w:color w:val="000000"/>
          <w:szCs w:val="24"/>
          <w:lang w:eastAsia="lt-LT"/>
        </w:rPr>
      </w:pPr>
    </w:p>
    <w:p w14:paraId="0A61292C" w14:textId="77777777" w:rsidR="007B45B4" w:rsidRPr="00B10999" w:rsidRDefault="007B45B4" w:rsidP="00E519B3">
      <w:pPr>
        <w:keepLines/>
        <w:widowControl w:val="0"/>
        <w:suppressAutoHyphens/>
        <w:spacing w:line="264" w:lineRule="auto"/>
        <w:jc w:val="center"/>
        <w:rPr>
          <w:b/>
          <w:bCs/>
          <w:caps/>
          <w:szCs w:val="24"/>
        </w:rPr>
      </w:pPr>
      <w:r w:rsidRPr="00B10999">
        <w:rPr>
          <w:b/>
          <w:bCs/>
          <w:caps/>
          <w:szCs w:val="24"/>
        </w:rPr>
        <w:t>XVI SKYRIUS</w:t>
      </w:r>
    </w:p>
    <w:p w14:paraId="4C752EBD" w14:textId="77777777" w:rsidR="007B45B4" w:rsidRPr="00B10999" w:rsidRDefault="007B45B4" w:rsidP="00E519B3">
      <w:pPr>
        <w:keepLines/>
        <w:widowControl w:val="0"/>
        <w:suppressAutoHyphens/>
        <w:spacing w:line="264" w:lineRule="auto"/>
        <w:jc w:val="center"/>
        <w:rPr>
          <w:b/>
          <w:bCs/>
          <w:caps/>
          <w:szCs w:val="24"/>
        </w:rPr>
      </w:pPr>
      <w:r w:rsidRPr="00B10999">
        <w:rPr>
          <w:b/>
          <w:bCs/>
          <w:caps/>
          <w:szCs w:val="24"/>
        </w:rPr>
        <w:t>ATSAKOMYBĖ</w:t>
      </w:r>
    </w:p>
    <w:p w14:paraId="468ED383" w14:textId="77777777" w:rsidR="007B45B4" w:rsidRPr="00B10999" w:rsidRDefault="007B45B4" w:rsidP="00E519B3">
      <w:pPr>
        <w:widowControl w:val="0"/>
        <w:suppressAutoHyphens/>
        <w:spacing w:line="264" w:lineRule="auto"/>
        <w:jc w:val="center"/>
        <w:rPr>
          <w:szCs w:val="24"/>
        </w:rPr>
      </w:pPr>
    </w:p>
    <w:p w14:paraId="70553409" w14:textId="1109FE43" w:rsidR="007B45B4" w:rsidRPr="00B10999" w:rsidRDefault="00FB51CC" w:rsidP="00E519B3">
      <w:pPr>
        <w:suppressAutoHyphens/>
        <w:spacing w:line="264" w:lineRule="auto"/>
        <w:ind w:firstLine="567"/>
        <w:jc w:val="both"/>
        <w:textAlignment w:val="center"/>
        <w:rPr>
          <w:szCs w:val="24"/>
          <w:lang w:eastAsia="lt-LT"/>
        </w:rPr>
      </w:pPr>
      <w:r w:rsidRPr="00B10999">
        <w:rPr>
          <w:szCs w:val="24"/>
          <w:lang w:eastAsia="lt-LT"/>
        </w:rPr>
        <w:t>6</w:t>
      </w:r>
      <w:r w:rsidR="00107B88">
        <w:rPr>
          <w:szCs w:val="24"/>
          <w:lang w:eastAsia="lt-LT"/>
        </w:rPr>
        <w:t>7</w:t>
      </w:r>
      <w:r w:rsidR="007B45B4" w:rsidRPr="00B10999">
        <w:rPr>
          <w:szCs w:val="24"/>
          <w:lang w:eastAsia="lt-LT"/>
        </w:rPr>
        <w:t xml:space="preserve">. Už Paraiškos bei kitų dokumentų bei duomenų pateikimą, </w:t>
      </w:r>
      <w:r w:rsidR="007B45B4" w:rsidRPr="00B10999">
        <w:rPr>
          <w:szCs w:val="24"/>
        </w:rPr>
        <w:t>prašymuose bei pažymose pateiktos informacijos teisingumą</w:t>
      </w:r>
      <w:r w:rsidR="007B45B4" w:rsidRPr="00B10999">
        <w:rPr>
          <w:szCs w:val="24"/>
          <w:lang w:eastAsia="lt-LT"/>
        </w:rPr>
        <w:t xml:space="preserve">, </w:t>
      </w:r>
      <w:r w:rsidR="007B45B4" w:rsidRPr="00B10999">
        <w:rPr>
          <w:szCs w:val="24"/>
        </w:rPr>
        <w:t xml:space="preserve">lėšų grąžinimą Taisyklių </w:t>
      </w:r>
      <w:r w:rsidR="004D4FC3" w:rsidRPr="00B10999">
        <w:rPr>
          <w:szCs w:val="24"/>
        </w:rPr>
        <w:t>5</w:t>
      </w:r>
      <w:r w:rsidR="00576B14">
        <w:rPr>
          <w:szCs w:val="24"/>
        </w:rPr>
        <w:t>5</w:t>
      </w:r>
      <w:r w:rsidR="004D4FC3" w:rsidRPr="00B10999">
        <w:rPr>
          <w:szCs w:val="24"/>
        </w:rPr>
        <w:t xml:space="preserve"> ir </w:t>
      </w:r>
      <w:r w:rsidR="00576B14">
        <w:rPr>
          <w:szCs w:val="24"/>
        </w:rPr>
        <w:t>60</w:t>
      </w:r>
      <w:r w:rsidR="00664027" w:rsidRPr="00B10999">
        <w:rPr>
          <w:szCs w:val="24"/>
        </w:rPr>
        <w:t> </w:t>
      </w:r>
      <w:r w:rsidR="004D4FC3" w:rsidRPr="00B10999">
        <w:rPr>
          <w:szCs w:val="24"/>
        </w:rPr>
        <w:t xml:space="preserve">punktuose </w:t>
      </w:r>
      <w:r w:rsidR="007B45B4" w:rsidRPr="00B10999">
        <w:rPr>
          <w:szCs w:val="24"/>
        </w:rPr>
        <w:t xml:space="preserve">nustatyta </w:t>
      </w:r>
      <w:r w:rsidR="003376B6" w:rsidRPr="00B10999">
        <w:rPr>
          <w:szCs w:val="24"/>
        </w:rPr>
        <w:t xml:space="preserve">tvarka </w:t>
      </w:r>
      <w:r w:rsidR="007B45B4" w:rsidRPr="00B10999">
        <w:rPr>
          <w:szCs w:val="24"/>
          <w:lang w:eastAsia="lt-LT"/>
        </w:rPr>
        <w:t>atsak</w:t>
      </w:r>
      <w:r w:rsidR="00B56867" w:rsidRPr="00B10999">
        <w:rPr>
          <w:szCs w:val="24"/>
          <w:lang w:eastAsia="lt-LT"/>
        </w:rPr>
        <w:t>ingas</w:t>
      </w:r>
      <w:r w:rsidR="007B45B4" w:rsidRPr="00B10999">
        <w:rPr>
          <w:szCs w:val="24"/>
          <w:lang w:eastAsia="lt-LT"/>
        </w:rPr>
        <w:t xml:space="preserve"> pareiškėjas ir (arba) paramos gavėjas.</w:t>
      </w:r>
    </w:p>
    <w:p w14:paraId="0FBA293F" w14:textId="0E03A51A" w:rsidR="007B45B4" w:rsidRPr="00B10999" w:rsidRDefault="00FB51CC" w:rsidP="00E519B3">
      <w:pPr>
        <w:suppressAutoHyphens/>
        <w:spacing w:line="264" w:lineRule="auto"/>
        <w:ind w:firstLine="567"/>
        <w:jc w:val="both"/>
        <w:textAlignment w:val="center"/>
        <w:rPr>
          <w:szCs w:val="24"/>
          <w:lang w:eastAsia="lt-LT"/>
        </w:rPr>
      </w:pPr>
      <w:r w:rsidRPr="00B10999">
        <w:rPr>
          <w:szCs w:val="24"/>
          <w:lang w:eastAsia="lt-LT"/>
        </w:rPr>
        <w:t>6</w:t>
      </w:r>
      <w:r w:rsidR="00107B88">
        <w:rPr>
          <w:szCs w:val="24"/>
          <w:lang w:eastAsia="lt-LT"/>
        </w:rPr>
        <w:t>8</w:t>
      </w:r>
      <w:r w:rsidR="007B45B4" w:rsidRPr="00B10999">
        <w:rPr>
          <w:szCs w:val="24"/>
          <w:lang w:eastAsia="lt-LT"/>
        </w:rPr>
        <w:t>. </w:t>
      </w:r>
      <w:r w:rsidR="007B45B4" w:rsidRPr="00B10999">
        <w:rPr>
          <w:szCs w:val="24"/>
        </w:rPr>
        <w:t xml:space="preserve">Už pareiškėjo ir paramos gavėjo informavimą, paraiškos registravimą ir administravimą, tinkamumo paramai gauti nustatymą, </w:t>
      </w:r>
      <w:r w:rsidR="007B45B4" w:rsidRPr="00B10999">
        <w:rPr>
          <w:color w:val="000000"/>
          <w:szCs w:val="24"/>
        </w:rPr>
        <w:t xml:space="preserve">paramos dydžio apskaičiavimą, </w:t>
      </w:r>
      <w:r w:rsidR="007B45B4" w:rsidRPr="00B10999">
        <w:rPr>
          <w:szCs w:val="24"/>
        </w:rPr>
        <w:t>duomenų įvedimą ir pateikimą atsakingos savivaldybės.</w:t>
      </w:r>
    </w:p>
    <w:p w14:paraId="73CCFF9E" w14:textId="35CAD982" w:rsidR="007B45B4" w:rsidRPr="00B10999" w:rsidRDefault="00FB51CC" w:rsidP="00E519B3">
      <w:pPr>
        <w:suppressAutoHyphens/>
        <w:spacing w:line="264" w:lineRule="auto"/>
        <w:ind w:firstLine="567"/>
        <w:jc w:val="both"/>
        <w:textAlignment w:val="center"/>
        <w:rPr>
          <w:color w:val="000000"/>
          <w:szCs w:val="24"/>
        </w:rPr>
      </w:pPr>
      <w:r w:rsidRPr="00B10999">
        <w:rPr>
          <w:color w:val="000000"/>
          <w:szCs w:val="24"/>
        </w:rPr>
        <w:t>6</w:t>
      </w:r>
      <w:r w:rsidR="00107B88">
        <w:rPr>
          <w:color w:val="000000"/>
          <w:szCs w:val="24"/>
        </w:rPr>
        <w:t>9</w:t>
      </w:r>
      <w:r w:rsidR="007B45B4" w:rsidRPr="00B10999">
        <w:rPr>
          <w:color w:val="000000"/>
          <w:szCs w:val="24"/>
        </w:rPr>
        <w:t xml:space="preserve">. Už administracinę patikrą, patikrą vietoje, </w:t>
      </w:r>
      <w:r w:rsidR="007B45B4" w:rsidRPr="00B10999">
        <w:rPr>
          <w:szCs w:val="24"/>
        </w:rPr>
        <w:t>teisingą išmokėtų lėšų apskaitą ir paramos išmokėjimą paramos gavėjams</w:t>
      </w:r>
      <w:r w:rsidR="007B45B4" w:rsidRPr="00B10999">
        <w:rPr>
          <w:color w:val="000000"/>
          <w:szCs w:val="24"/>
        </w:rPr>
        <w:t>, ataskaitų</w:t>
      </w:r>
      <w:r w:rsidR="00B56867" w:rsidRPr="00B10999">
        <w:rPr>
          <w:color w:val="000000"/>
          <w:szCs w:val="24"/>
        </w:rPr>
        <w:t xml:space="preserve">, duomenų ir informacijos </w:t>
      </w:r>
      <w:r w:rsidR="007B45B4" w:rsidRPr="00B10999">
        <w:rPr>
          <w:color w:val="000000"/>
          <w:szCs w:val="24"/>
        </w:rPr>
        <w:t xml:space="preserve">teikimą </w:t>
      </w:r>
      <w:r w:rsidR="00B56867" w:rsidRPr="00B10999">
        <w:rPr>
          <w:color w:val="000000"/>
          <w:szCs w:val="24"/>
        </w:rPr>
        <w:t xml:space="preserve">Ministerijai </w:t>
      </w:r>
      <w:r w:rsidR="007B45B4" w:rsidRPr="00B10999">
        <w:rPr>
          <w:color w:val="000000"/>
          <w:szCs w:val="24"/>
        </w:rPr>
        <w:t>atsak</w:t>
      </w:r>
      <w:r w:rsidR="00B56867" w:rsidRPr="00B10999">
        <w:rPr>
          <w:color w:val="000000"/>
          <w:szCs w:val="24"/>
        </w:rPr>
        <w:t>inga</w:t>
      </w:r>
      <w:r w:rsidR="007B45B4" w:rsidRPr="00B10999">
        <w:rPr>
          <w:color w:val="000000"/>
          <w:szCs w:val="24"/>
        </w:rPr>
        <w:t xml:space="preserve"> Agentūra.</w:t>
      </w:r>
    </w:p>
    <w:p w14:paraId="1A775746" w14:textId="58F05107" w:rsidR="007B45B4" w:rsidRPr="00B10999" w:rsidRDefault="00107B88" w:rsidP="00E519B3">
      <w:pPr>
        <w:suppressAutoHyphens/>
        <w:spacing w:line="264" w:lineRule="auto"/>
        <w:ind w:firstLine="567"/>
        <w:jc w:val="both"/>
        <w:textAlignment w:val="center"/>
        <w:rPr>
          <w:szCs w:val="24"/>
          <w:lang w:eastAsia="lt-LT"/>
        </w:rPr>
      </w:pPr>
      <w:r>
        <w:rPr>
          <w:color w:val="000000"/>
          <w:szCs w:val="24"/>
        </w:rPr>
        <w:t>70</w:t>
      </w:r>
      <w:r w:rsidR="007B45B4" w:rsidRPr="00B10999">
        <w:rPr>
          <w:color w:val="000000"/>
          <w:szCs w:val="24"/>
        </w:rPr>
        <w:t xml:space="preserve">. Už Taisyklių </w:t>
      </w:r>
      <w:r w:rsidR="00753B00" w:rsidRPr="00B10999">
        <w:rPr>
          <w:color w:val="000000"/>
          <w:szCs w:val="24"/>
        </w:rPr>
        <w:t>50</w:t>
      </w:r>
      <w:r w:rsidR="00B72A68" w:rsidRPr="00B10999">
        <w:rPr>
          <w:color w:val="000000"/>
          <w:szCs w:val="24"/>
        </w:rPr>
        <w:t>.2</w:t>
      </w:r>
      <w:r w:rsidR="007B45B4" w:rsidRPr="00B10999">
        <w:rPr>
          <w:color w:val="000000"/>
          <w:szCs w:val="24"/>
        </w:rPr>
        <w:t> p</w:t>
      </w:r>
      <w:r w:rsidR="00B72A68" w:rsidRPr="00B10999">
        <w:rPr>
          <w:color w:val="000000"/>
          <w:szCs w:val="24"/>
        </w:rPr>
        <w:t>apunktyje</w:t>
      </w:r>
      <w:r w:rsidR="007B45B4" w:rsidRPr="00B10999">
        <w:rPr>
          <w:color w:val="000000"/>
          <w:szCs w:val="24"/>
        </w:rPr>
        <w:t xml:space="preserve"> nurodytos informacijos </w:t>
      </w:r>
      <w:r w:rsidR="007B45B4" w:rsidRPr="00B10999">
        <w:rPr>
          <w:szCs w:val="24"/>
          <w:lang w:eastAsia="lt-LT"/>
        </w:rPr>
        <w:t>pateikimą Agentūrai atsakinga draudimo įmonė.</w:t>
      </w:r>
    </w:p>
    <w:p w14:paraId="19165FAD" w14:textId="77777777" w:rsidR="007B45B4" w:rsidRPr="00B10999" w:rsidRDefault="007B45B4" w:rsidP="00E519B3">
      <w:pPr>
        <w:keepLines/>
        <w:suppressAutoHyphens/>
        <w:spacing w:line="264" w:lineRule="auto"/>
        <w:jc w:val="center"/>
        <w:rPr>
          <w:b/>
          <w:bCs/>
          <w:caps/>
          <w:color w:val="000000"/>
          <w:szCs w:val="24"/>
          <w:lang w:eastAsia="lt-LT"/>
        </w:rPr>
      </w:pPr>
    </w:p>
    <w:p w14:paraId="7092D2F0" w14:textId="77777777" w:rsidR="00D245D7" w:rsidRPr="00B10999" w:rsidRDefault="00F5532A" w:rsidP="00E519B3">
      <w:pPr>
        <w:keepLines/>
        <w:suppressAutoHyphens/>
        <w:spacing w:line="264" w:lineRule="auto"/>
        <w:jc w:val="center"/>
        <w:rPr>
          <w:b/>
          <w:bCs/>
          <w:caps/>
          <w:color w:val="000000"/>
          <w:szCs w:val="24"/>
          <w:lang w:eastAsia="lt-LT"/>
        </w:rPr>
      </w:pPr>
      <w:r w:rsidRPr="00B10999">
        <w:rPr>
          <w:b/>
          <w:bCs/>
          <w:caps/>
          <w:color w:val="000000"/>
          <w:szCs w:val="24"/>
          <w:lang w:eastAsia="lt-LT"/>
        </w:rPr>
        <w:t>XIV SKYRIUS</w:t>
      </w:r>
    </w:p>
    <w:p w14:paraId="4BB33E3E" w14:textId="77777777" w:rsidR="00D245D7" w:rsidRPr="00B10999" w:rsidRDefault="00F5532A" w:rsidP="00E519B3">
      <w:pPr>
        <w:keepLines/>
        <w:suppressAutoHyphens/>
        <w:spacing w:line="264" w:lineRule="auto"/>
        <w:jc w:val="center"/>
        <w:rPr>
          <w:b/>
          <w:bCs/>
          <w:caps/>
          <w:color w:val="000000"/>
          <w:szCs w:val="24"/>
          <w:lang w:eastAsia="lt-LT"/>
        </w:rPr>
      </w:pPr>
      <w:r w:rsidRPr="00B10999">
        <w:rPr>
          <w:b/>
          <w:bCs/>
          <w:caps/>
          <w:color w:val="000000"/>
          <w:szCs w:val="24"/>
          <w:lang w:eastAsia="lt-LT"/>
        </w:rPr>
        <w:t>BAIGIAMOSIOS NUOSTATOS</w:t>
      </w:r>
    </w:p>
    <w:p w14:paraId="3667B082" w14:textId="77777777" w:rsidR="00D245D7" w:rsidRPr="00B10999" w:rsidRDefault="00D245D7" w:rsidP="00E519B3">
      <w:pPr>
        <w:keepLines/>
        <w:suppressAutoHyphens/>
        <w:spacing w:line="264" w:lineRule="auto"/>
        <w:jc w:val="center"/>
        <w:rPr>
          <w:b/>
          <w:bCs/>
          <w:caps/>
          <w:color w:val="000000"/>
          <w:szCs w:val="24"/>
          <w:lang w:eastAsia="lt-LT"/>
        </w:rPr>
      </w:pPr>
    </w:p>
    <w:p w14:paraId="55A88C20" w14:textId="30BCD1C6" w:rsidR="00DD7373" w:rsidRPr="00B10999" w:rsidRDefault="00FB51CC" w:rsidP="00E519B3">
      <w:pPr>
        <w:suppressAutoHyphens/>
        <w:overflowPunct w:val="0"/>
        <w:spacing w:line="264" w:lineRule="auto"/>
        <w:ind w:firstLine="567"/>
        <w:jc w:val="both"/>
        <w:textAlignment w:val="center"/>
        <w:rPr>
          <w:szCs w:val="24"/>
        </w:rPr>
      </w:pPr>
      <w:r w:rsidRPr="00B10999">
        <w:rPr>
          <w:szCs w:val="24"/>
        </w:rPr>
        <w:t>7</w:t>
      </w:r>
      <w:r w:rsidR="00107B88">
        <w:rPr>
          <w:szCs w:val="24"/>
        </w:rPr>
        <w:t>1</w:t>
      </w:r>
      <w:r w:rsidR="00DD7373" w:rsidRPr="00B10999">
        <w:rPr>
          <w:szCs w:val="24"/>
        </w:rPr>
        <w:t xml:space="preserve">. Asmenys, nesutinkantys su savivaldybių </w:t>
      </w:r>
      <w:r w:rsidR="00F0484E" w:rsidRPr="00B10999">
        <w:rPr>
          <w:szCs w:val="24"/>
        </w:rPr>
        <w:t>a</w:t>
      </w:r>
      <w:r w:rsidR="00DD7373" w:rsidRPr="00B10999">
        <w:rPr>
          <w:szCs w:val="24"/>
        </w:rPr>
        <w:t>r Agentūros priimtais sprendimais</w:t>
      </w:r>
      <w:r w:rsidR="00590E19" w:rsidRPr="00B10999">
        <w:rPr>
          <w:szCs w:val="24"/>
        </w:rPr>
        <w:t xml:space="preserve"> ar </w:t>
      </w:r>
      <w:r w:rsidR="00DD7373" w:rsidRPr="00B10999">
        <w:rPr>
          <w:szCs w:val="24"/>
        </w:rPr>
        <w:t xml:space="preserve">vilkinimu atlikti jų kompetencijai priskirtus veiksmus, turi teisę juos apskųsti Lietuvos Respublikos viešojo administravimo įstatymo nustatyta tvarka </w:t>
      </w:r>
      <w:r w:rsidR="00F0484E" w:rsidRPr="00B10999">
        <w:rPr>
          <w:szCs w:val="24"/>
        </w:rPr>
        <w:t xml:space="preserve">savivaldybės ar </w:t>
      </w:r>
      <w:r w:rsidR="00DD7373" w:rsidRPr="00B10999">
        <w:rPr>
          <w:szCs w:val="24"/>
        </w:rPr>
        <w:t>Agentūros vadovui, Ministerijai, Lietuvos Respublikos ikiteisminio administracinių ginčų nagrinėjimo tvarkos įstatymo nustatyta tvarka Lietuvos administracinių ginčų komisijai arba Lietuvos Respublikos administracinių bylų teisenos įstatymo nustatyta tvarka administraciniam teismui.</w:t>
      </w:r>
    </w:p>
    <w:p w14:paraId="13C3B2A1" w14:textId="5EDCEFCB" w:rsidR="00DD7373" w:rsidRPr="00B10999" w:rsidRDefault="00FB51CC" w:rsidP="00E519B3">
      <w:pPr>
        <w:tabs>
          <w:tab w:val="left" w:pos="1134"/>
        </w:tabs>
        <w:spacing w:line="264" w:lineRule="auto"/>
        <w:ind w:firstLine="567"/>
        <w:jc w:val="both"/>
        <w:rPr>
          <w:szCs w:val="24"/>
        </w:rPr>
      </w:pPr>
      <w:r w:rsidRPr="00B10999">
        <w:rPr>
          <w:szCs w:val="24"/>
        </w:rPr>
        <w:t>7</w:t>
      </w:r>
      <w:r w:rsidR="00107B88">
        <w:rPr>
          <w:szCs w:val="24"/>
        </w:rPr>
        <w:t>2</w:t>
      </w:r>
      <w:r w:rsidR="00DD7373" w:rsidRPr="00B10999">
        <w:rPr>
          <w:szCs w:val="24"/>
        </w:rPr>
        <w:t>.</w:t>
      </w:r>
      <w:r w:rsidR="00890A9E" w:rsidRPr="00B10999">
        <w:rPr>
          <w:szCs w:val="24"/>
        </w:rPr>
        <w:t> </w:t>
      </w:r>
      <w:r w:rsidR="00DD7373" w:rsidRPr="00B10999">
        <w:rPr>
          <w:szCs w:val="24"/>
        </w:rPr>
        <w:t>Asmenys, nesutinkantys su Ministerijos priimtais sprendimais</w:t>
      </w:r>
      <w:r w:rsidR="00590E19" w:rsidRPr="00B10999">
        <w:rPr>
          <w:szCs w:val="24"/>
        </w:rPr>
        <w:t xml:space="preserve"> ar</w:t>
      </w:r>
      <w:r w:rsidR="00DD7373" w:rsidRPr="00B10999">
        <w:rPr>
          <w:szCs w:val="24"/>
        </w:rPr>
        <w:t xml:space="preserve"> vilkinimu atlikti jos kompetencijai priskirtus veiksmus, turi teisę juos apskųsti Lietuvos Respublikos viešojo administravimo įstatymo nustatyta tvarka Lietuvos Respublikos žemės ūkio ministrui, Lietuvos Respublikos ikiteisminio administracinių ginčų nagrinėjimo tvarkos įstatymo nustatyta tvarka Lietuvos administracinių ginčų komisijai arba Lietuvos Respublikos administracinių bylų teisenos įstatymo nustatyta tvarka administraciniam teismui.</w:t>
      </w:r>
    </w:p>
    <w:p w14:paraId="54F0E3ED" w14:textId="52CF9873" w:rsidR="00D245D7" w:rsidRPr="00B10999" w:rsidRDefault="00FB51CC" w:rsidP="00E519B3">
      <w:pPr>
        <w:tabs>
          <w:tab w:val="left" w:pos="1134"/>
        </w:tabs>
        <w:spacing w:line="264" w:lineRule="auto"/>
        <w:ind w:firstLine="567"/>
        <w:jc w:val="both"/>
        <w:rPr>
          <w:szCs w:val="24"/>
        </w:rPr>
      </w:pPr>
      <w:r w:rsidRPr="00B10999">
        <w:rPr>
          <w:szCs w:val="24"/>
        </w:rPr>
        <w:t>7</w:t>
      </w:r>
      <w:r w:rsidR="00107B88">
        <w:rPr>
          <w:szCs w:val="24"/>
        </w:rPr>
        <w:t>3</w:t>
      </w:r>
      <w:r w:rsidR="00590E19" w:rsidRPr="00B10999">
        <w:rPr>
          <w:szCs w:val="24"/>
        </w:rPr>
        <w:t>. </w:t>
      </w:r>
      <w:r w:rsidR="00F5532A" w:rsidRPr="00B10999">
        <w:rPr>
          <w:szCs w:val="24"/>
          <w:lang w:eastAsia="lt-LT"/>
        </w:rPr>
        <w:t xml:space="preserve">Dokumentų saugojimo, sprendimų apskundimo tvarką ir kitus klausimus, neaptartus Taisyklėse, reglamentuoja </w:t>
      </w:r>
      <w:r w:rsidR="00201ADD" w:rsidRPr="00B10999">
        <w:rPr>
          <w:szCs w:val="24"/>
          <w:lang w:eastAsia="lt-LT"/>
        </w:rPr>
        <w:t>Bendrosios a</w:t>
      </w:r>
      <w:r w:rsidR="00F5532A" w:rsidRPr="00B10999">
        <w:rPr>
          <w:szCs w:val="24"/>
          <w:lang w:eastAsia="lt-LT"/>
        </w:rPr>
        <w:t>dministravimo taisyklės ir kiti teisės aktai.</w:t>
      </w:r>
    </w:p>
    <w:p w14:paraId="3864E80B" w14:textId="204ECB11" w:rsidR="00D245D7" w:rsidRPr="00B10999" w:rsidRDefault="00FB51CC" w:rsidP="00E519B3">
      <w:pPr>
        <w:tabs>
          <w:tab w:val="left" w:pos="1134"/>
        </w:tabs>
        <w:spacing w:line="264" w:lineRule="auto"/>
        <w:ind w:firstLine="567"/>
        <w:jc w:val="both"/>
        <w:rPr>
          <w:szCs w:val="24"/>
        </w:rPr>
      </w:pPr>
      <w:r w:rsidRPr="00B10999">
        <w:rPr>
          <w:szCs w:val="24"/>
        </w:rPr>
        <w:t>7</w:t>
      </w:r>
      <w:r w:rsidR="00107B88">
        <w:rPr>
          <w:szCs w:val="24"/>
        </w:rPr>
        <w:t>4</w:t>
      </w:r>
      <w:r w:rsidR="00FD38B0" w:rsidRPr="00B10999">
        <w:rPr>
          <w:szCs w:val="24"/>
        </w:rPr>
        <w:t>. </w:t>
      </w:r>
      <w:r w:rsidR="00F5532A" w:rsidRPr="00B10999">
        <w:rPr>
          <w:szCs w:val="24"/>
          <w:lang w:eastAsia="lt-LT"/>
        </w:rPr>
        <w:t>Paramos gavėjai, gavę išmokas neteisėtai, arba asmenys, prisidėję prie neteisėtų išmokų gavimo, atsako Lietuvos Respublikos teisės aktų nustatyta tvarka.</w:t>
      </w:r>
    </w:p>
    <w:p w14:paraId="1226CBE2" w14:textId="354141C0" w:rsidR="00D245D7" w:rsidRPr="00B10999" w:rsidRDefault="00FB51CC" w:rsidP="00E519B3">
      <w:pPr>
        <w:tabs>
          <w:tab w:val="left" w:pos="1134"/>
        </w:tabs>
        <w:spacing w:line="264" w:lineRule="auto"/>
        <w:ind w:firstLine="567"/>
        <w:jc w:val="both"/>
        <w:rPr>
          <w:szCs w:val="24"/>
        </w:rPr>
      </w:pPr>
      <w:r w:rsidRPr="00B10999">
        <w:rPr>
          <w:szCs w:val="24"/>
        </w:rPr>
        <w:t>7</w:t>
      </w:r>
      <w:r w:rsidR="00107B88">
        <w:rPr>
          <w:szCs w:val="24"/>
        </w:rPr>
        <w:t>5</w:t>
      </w:r>
      <w:r w:rsidR="00FD38B0" w:rsidRPr="00B10999">
        <w:rPr>
          <w:szCs w:val="24"/>
        </w:rPr>
        <w:t>. </w:t>
      </w:r>
      <w:r w:rsidR="00F5532A" w:rsidRPr="00B10999">
        <w:rPr>
          <w:szCs w:val="24"/>
        </w:rPr>
        <w:t>Pasikeitus Taisyklėse nurodytiems teisės aktams, tiesiogiai taikomos naujos šių teisės aktų nuostatos.</w:t>
      </w:r>
    </w:p>
    <w:p w14:paraId="7568676D" w14:textId="237B49F0" w:rsidR="00D245D7" w:rsidRPr="00B10999" w:rsidRDefault="00FB51CC" w:rsidP="00E519B3">
      <w:pPr>
        <w:tabs>
          <w:tab w:val="left" w:pos="1134"/>
        </w:tabs>
        <w:spacing w:line="264" w:lineRule="auto"/>
        <w:ind w:firstLine="567"/>
        <w:jc w:val="both"/>
        <w:rPr>
          <w:szCs w:val="24"/>
          <w:lang w:eastAsia="lt-LT"/>
        </w:rPr>
      </w:pPr>
      <w:r w:rsidRPr="00B10999">
        <w:rPr>
          <w:szCs w:val="24"/>
          <w:lang w:eastAsia="lt-LT"/>
        </w:rPr>
        <w:lastRenderedPageBreak/>
        <w:t>7</w:t>
      </w:r>
      <w:r w:rsidR="00107B88">
        <w:rPr>
          <w:szCs w:val="24"/>
          <w:lang w:eastAsia="lt-LT"/>
        </w:rPr>
        <w:t>6</w:t>
      </w:r>
      <w:r w:rsidR="00FD38B0" w:rsidRPr="00B10999">
        <w:rPr>
          <w:szCs w:val="24"/>
          <w:lang w:eastAsia="lt-LT"/>
        </w:rPr>
        <w:t>. </w:t>
      </w:r>
      <w:r w:rsidR="00F5532A" w:rsidRPr="00B10999">
        <w:rPr>
          <w:szCs w:val="24"/>
        </w:rPr>
        <w:t>Pasikeitus Taisyklėms, nauji reikalavimai taikomi vienodai visiems paramos gavėjams, išskyrus atvejus, kai žemės ūkio ministro įsakyme numatyta kitaip.</w:t>
      </w:r>
    </w:p>
    <w:p w14:paraId="4154C7FE" w14:textId="77777777" w:rsidR="00D245D7" w:rsidRPr="00B10999" w:rsidRDefault="00D245D7" w:rsidP="00E519B3">
      <w:pPr>
        <w:spacing w:line="264" w:lineRule="auto"/>
        <w:rPr>
          <w:szCs w:val="24"/>
        </w:rPr>
      </w:pPr>
    </w:p>
    <w:p w14:paraId="6C893DCD" w14:textId="77777777" w:rsidR="00D245D7" w:rsidRPr="0053635E" w:rsidRDefault="00F5532A" w:rsidP="00E519B3">
      <w:pPr>
        <w:widowControl w:val="0"/>
        <w:spacing w:line="264" w:lineRule="auto"/>
        <w:jc w:val="center"/>
        <w:rPr>
          <w:color w:val="000000"/>
          <w:szCs w:val="24"/>
        </w:rPr>
      </w:pPr>
      <w:r w:rsidRPr="00B10999">
        <w:rPr>
          <w:color w:val="000000"/>
          <w:szCs w:val="24"/>
        </w:rPr>
        <w:t>_______________________</w:t>
      </w:r>
    </w:p>
    <w:p w14:paraId="3D18B8B7" w14:textId="77777777" w:rsidR="00D245D7" w:rsidRPr="0053635E" w:rsidRDefault="00D245D7" w:rsidP="00E519B3">
      <w:pPr>
        <w:widowControl w:val="0"/>
        <w:spacing w:line="264" w:lineRule="auto"/>
        <w:rPr>
          <w:snapToGrid w:val="0"/>
        </w:rPr>
      </w:pPr>
    </w:p>
    <w:sectPr w:rsidR="00D245D7" w:rsidRPr="0053635E">
      <w:pgSz w:w="11907" w:h="16840" w:code="9"/>
      <w:pgMar w:top="1134" w:right="709" w:bottom="1134" w:left="1701" w:header="709" w:footer="709"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690EF" w14:textId="77777777" w:rsidR="00D16358" w:rsidRDefault="00D16358">
      <w:r>
        <w:separator/>
      </w:r>
    </w:p>
  </w:endnote>
  <w:endnote w:type="continuationSeparator" w:id="0">
    <w:p w14:paraId="7730C65A" w14:textId="77777777" w:rsidR="00D16358" w:rsidRDefault="00D1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59DE" w14:textId="77777777" w:rsidR="00D245D7" w:rsidRDefault="00D245D7">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FF04" w14:textId="77777777" w:rsidR="00D245D7" w:rsidRDefault="00D245D7">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E6CA" w14:textId="77777777" w:rsidR="00D245D7" w:rsidRDefault="00D245D7">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6281B" w14:textId="77777777" w:rsidR="00D16358" w:rsidRDefault="00D16358">
      <w:r>
        <w:separator/>
      </w:r>
    </w:p>
  </w:footnote>
  <w:footnote w:type="continuationSeparator" w:id="0">
    <w:p w14:paraId="757562F0" w14:textId="77777777" w:rsidR="00D16358" w:rsidRDefault="00D16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C8C3" w14:textId="77777777" w:rsidR="00D245D7" w:rsidRDefault="00D245D7">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AFD7" w14:textId="77777777" w:rsidR="00D245D7" w:rsidRDefault="00F5532A">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21B9" w14:textId="77777777" w:rsidR="00D245D7" w:rsidRDefault="00D245D7">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5453F"/>
    <w:multiLevelType w:val="multilevel"/>
    <w:tmpl w:val="C0528956"/>
    <w:lvl w:ilvl="0">
      <w:start w:val="1"/>
      <w:numFmt w:val="decimal"/>
      <w:lvlText w:val="%1."/>
      <w:lvlJc w:val="left"/>
      <w:pPr>
        <w:ind w:left="1429" w:hanging="360"/>
      </w:pPr>
    </w:lvl>
    <w:lvl w:ilvl="1">
      <w:start w:val="5"/>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73AD077B"/>
    <w:multiLevelType w:val="hybridMultilevel"/>
    <w:tmpl w:val="80E42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0095670">
    <w:abstractNumId w:val="0"/>
  </w:num>
  <w:num w:numId="2" w16cid:durableId="1896155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0C9"/>
    <w:rsid w:val="00000472"/>
    <w:rsid w:val="0000112C"/>
    <w:rsid w:val="000051C5"/>
    <w:rsid w:val="00013185"/>
    <w:rsid w:val="00013EBD"/>
    <w:rsid w:val="000172CD"/>
    <w:rsid w:val="000206C1"/>
    <w:rsid w:val="00023791"/>
    <w:rsid w:val="000364D9"/>
    <w:rsid w:val="0003784C"/>
    <w:rsid w:val="00042C4F"/>
    <w:rsid w:val="00042E15"/>
    <w:rsid w:val="00043440"/>
    <w:rsid w:val="00046307"/>
    <w:rsid w:val="00054DD0"/>
    <w:rsid w:val="00056F8A"/>
    <w:rsid w:val="000578BE"/>
    <w:rsid w:val="000754CE"/>
    <w:rsid w:val="00077425"/>
    <w:rsid w:val="000927B1"/>
    <w:rsid w:val="00092B47"/>
    <w:rsid w:val="00093B24"/>
    <w:rsid w:val="00095160"/>
    <w:rsid w:val="00097D7F"/>
    <w:rsid w:val="000A038F"/>
    <w:rsid w:val="000A21DC"/>
    <w:rsid w:val="000A22CD"/>
    <w:rsid w:val="000A288B"/>
    <w:rsid w:val="000A55C2"/>
    <w:rsid w:val="000A7B3E"/>
    <w:rsid w:val="000B1920"/>
    <w:rsid w:val="000B39B0"/>
    <w:rsid w:val="000C0C00"/>
    <w:rsid w:val="000C18D8"/>
    <w:rsid w:val="000C1D4E"/>
    <w:rsid w:val="000C5BC9"/>
    <w:rsid w:val="000C6A33"/>
    <w:rsid w:val="000D3533"/>
    <w:rsid w:val="000D36D3"/>
    <w:rsid w:val="000D392C"/>
    <w:rsid w:val="000D4FD4"/>
    <w:rsid w:val="000D6727"/>
    <w:rsid w:val="000E4C69"/>
    <w:rsid w:val="000F48DB"/>
    <w:rsid w:val="000F4E64"/>
    <w:rsid w:val="000F5295"/>
    <w:rsid w:val="000F6F88"/>
    <w:rsid w:val="00102EFB"/>
    <w:rsid w:val="00107B88"/>
    <w:rsid w:val="00110DD7"/>
    <w:rsid w:val="00110E85"/>
    <w:rsid w:val="00111771"/>
    <w:rsid w:val="001122A5"/>
    <w:rsid w:val="00115F77"/>
    <w:rsid w:val="00124D8E"/>
    <w:rsid w:val="00124DB5"/>
    <w:rsid w:val="001322CE"/>
    <w:rsid w:val="0013336C"/>
    <w:rsid w:val="0013477A"/>
    <w:rsid w:val="00137A2B"/>
    <w:rsid w:val="00137C49"/>
    <w:rsid w:val="00141E0F"/>
    <w:rsid w:val="0014387F"/>
    <w:rsid w:val="00143DE3"/>
    <w:rsid w:val="001535DB"/>
    <w:rsid w:val="001605D3"/>
    <w:rsid w:val="00160890"/>
    <w:rsid w:val="001610A5"/>
    <w:rsid w:val="00166B91"/>
    <w:rsid w:val="00172ECA"/>
    <w:rsid w:val="001778AA"/>
    <w:rsid w:val="001815F4"/>
    <w:rsid w:val="00184509"/>
    <w:rsid w:val="00187226"/>
    <w:rsid w:val="0019287D"/>
    <w:rsid w:val="00192F32"/>
    <w:rsid w:val="001950D7"/>
    <w:rsid w:val="00195F6C"/>
    <w:rsid w:val="001964EC"/>
    <w:rsid w:val="00196658"/>
    <w:rsid w:val="001A10CF"/>
    <w:rsid w:val="001A1805"/>
    <w:rsid w:val="001A2C01"/>
    <w:rsid w:val="001A6E34"/>
    <w:rsid w:val="001B4756"/>
    <w:rsid w:val="001B51EB"/>
    <w:rsid w:val="001B5D19"/>
    <w:rsid w:val="001D01DF"/>
    <w:rsid w:val="001D1A98"/>
    <w:rsid w:val="001D7AA3"/>
    <w:rsid w:val="001D7DA2"/>
    <w:rsid w:val="001E4BAB"/>
    <w:rsid w:val="001F0FBB"/>
    <w:rsid w:val="00200485"/>
    <w:rsid w:val="00201ADD"/>
    <w:rsid w:val="00205F3A"/>
    <w:rsid w:val="002077D1"/>
    <w:rsid w:val="002100EE"/>
    <w:rsid w:val="00212DE0"/>
    <w:rsid w:val="00214C4A"/>
    <w:rsid w:val="002157E8"/>
    <w:rsid w:val="00215BF0"/>
    <w:rsid w:val="00216906"/>
    <w:rsid w:val="002257BE"/>
    <w:rsid w:val="0022702F"/>
    <w:rsid w:val="00240641"/>
    <w:rsid w:val="00240DD8"/>
    <w:rsid w:val="0024134C"/>
    <w:rsid w:val="00244C33"/>
    <w:rsid w:val="00244CBB"/>
    <w:rsid w:val="00247B21"/>
    <w:rsid w:val="00251B3D"/>
    <w:rsid w:val="00256E98"/>
    <w:rsid w:val="00262815"/>
    <w:rsid w:val="00263BEF"/>
    <w:rsid w:val="0026496A"/>
    <w:rsid w:val="00265799"/>
    <w:rsid w:val="00270A63"/>
    <w:rsid w:val="002732D7"/>
    <w:rsid w:val="002738A4"/>
    <w:rsid w:val="0027595C"/>
    <w:rsid w:val="00277D24"/>
    <w:rsid w:val="00280306"/>
    <w:rsid w:val="00286705"/>
    <w:rsid w:val="00286919"/>
    <w:rsid w:val="00286E90"/>
    <w:rsid w:val="00290E2F"/>
    <w:rsid w:val="002932BD"/>
    <w:rsid w:val="0029387C"/>
    <w:rsid w:val="00294E44"/>
    <w:rsid w:val="0029515D"/>
    <w:rsid w:val="002A0D96"/>
    <w:rsid w:val="002A1064"/>
    <w:rsid w:val="002A1499"/>
    <w:rsid w:val="002A4151"/>
    <w:rsid w:val="002B0AB2"/>
    <w:rsid w:val="002B17EA"/>
    <w:rsid w:val="002B553A"/>
    <w:rsid w:val="002B5A04"/>
    <w:rsid w:val="002B5D43"/>
    <w:rsid w:val="002B5F8D"/>
    <w:rsid w:val="002C14B8"/>
    <w:rsid w:val="002C40CE"/>
    <w:rsid w:val="002C6866"/>
    <w:rsid w:val="002C69DA"/>
    <w:rsid w:val="002C6F3D"/>
    <w:rsid w:val="002C70A5"/>
    <w:rsid w:val="002C72D2"/>
    <w:rsid w:val="002D0B36"/>
    <w:rsid w:val="002D0DB1"/>
    <w:rsid w:val="002D2C9E"/>
    <w:rsid w:val="002D31BC"/>
    <w:rsid w:val="002D3346"/>
    <w:rsid w:val="002D3E64"/>
    <w:rsid w:val="002E1EB5"/>
    <w:rsid w:val="002E43A8"/>
    <w:rsid w:val="002E672B"/>
    <w:rsid w:val="002F1B3F"/>
    <w:rsid w:val="002F71A0"/>
    <w:rsid w:val="002F77E4"/>
    <w:rsid w:val="00302853"/>
    <w:rsid w:val="003034E6"/>
    <w:rsid w:val="003040D5"/>
    <w:rsid w:val="00304623"/>
    <w:rsid w:val="00305AFF"/>
    <w:rsid w:val="00307314"/>
    <w:rsid w:val="00307527"/>
    <w:rsid w:val="00310B4B"/>
    <w:rsid w:val="003146F5"/>
    <w:rsid w:val="00314AB3"/>
    <w:rsid w:val="003162E4"/>
    <w:rsid w:val="0031657B"/>
    <w:rsid w:val="00316679"/>
    <w:rsid w:val="00324D27"/>
    <w:rsid w:val="00326322"/>
    <w:rsid w:val="0033136D"/>
    <w:rsid w:val="003313C2"/>
    <w:rsid w:val="00333A51"/>
    <w:rsid w:val="00333E8C"/>
    <w:rsid w:val="003376B6"/>
    <w:rsid w:val="00337F92"/>
    <w:rsid w:val="0034458E"/>
    <w:rsid w:val="00345E37"/>
    <w:rsid w:val="003463EE"/>
    <w:rsid w:val="003470FB"/>
    <w:rsid w:val="00355FF7"/>
    <w:rsid w:val="00355FFE"/>
    <w:rsid w:val="00356521"/>
    <w:rsid w:val="0037180C"/>
    <w:rsid w:val="00371ECB"/>
    <w:rsid w:val="00373B2E"/>
    <w:rsid w:val="00377FA7"/>
    <w:rsid w:val="00382343"/>
    <w:rsid w:val="00382C75"/>
    <w:rsid w:val="00384B59"/>
    <w:rsid w:val="003865A7"/>
    <w:rsid w:val="003911EF"/>
    <w:rsid w:val="00392D13"/>
    <w:rsid w:val="003972CF"/>
    <w:rsid w:val="00397356"/>
    <w:rsid w:val="003A00EA"/>
    <w:rsid w:val="003A4429"/>
    <w:rsid w:val="003B0753"/>
    <w:rsid w:val="003B093E"/>
    <w:rsid w:val="003B3960"/>
    <w:rsid w:val="003B5D9F"/>
    <w:rsid w:val="003C0E9D"/>
    <w:rsid w:val="003C2675"/>
    <w:rsid w:val="003C2689"/>
    <w:rsid w:val="003C3198"/>
    <w:rsid w:val="003C4725"/>
    <w:rsid w:val="003D198B"/>
    <w:rsid w:val="003D1E0C"/>
    <w:rsid w:val="003D3E40"/>
    <w:rsid w:val="003D4640"/>
    <w:rsid w:val="003D4C65"/>
    <w:rsid w:val="003D74A2"/>
    <w:rsid w:val="003E3A38"/>
    <w:rsid w:val="003E544D"/>
    <w:rsid w:val="003F40F4"/>
    <w:rsid w:val="0040058A"/>
    <w:rsid w:val="00400ED7"/>
    <w:rsid w:val="004034C9"/>
    <w:rsid w:val="00403859"/>
    <w:rsid w:val="00406493"/>
    <w:rsid w:val="00411251"/>
    <w:rsid w:val="00411300"/>
    <w:rsid w:val="00412405"/>
    <w:rsid w:val="004144A5"/>
    <w:rsid w:val="00414BAB"/>
    <w:rsid w:val="004160BD"/>
    <w:rsid w:val="00417FC9"/>
    <w:rsid w:val="0042191F"/>
    <w:rsid w:val="00425E6F"/>
    <w:rsid w:val="004303A1"/>
    <w:rsid w:val="00433C52"/>
    <w:rsid w:val="00435E0E"/>
    <w:rsid w:val="004365E1"/>
    <w:rsid w:val="00444F95"/>
    <w:rsid w:val="004465AE"/>
    <w:rsid w:val="00447A68"/>
    <w:rsid w:val="004508F4"/>
    <w:rsid w:val="00455412"/>
    <w:rsid w:val="00455862"/>
    <w:rsid w:val="00455931"/>
    <w:rsid w:val="004579C1"/>
    <w:rsid w:val="00462A0E"/>
    <w:rsid w:val="00470D1A"/>
    <w:rsid w:val="00473BDB"/>
    <w:rsid w:val="00475F7F"/>
    <w:rsid w:val="004822F4"/>
    <w:rsid w:val="00485B75"/>
    <w:rsid w:val="0048634F"/>
    <w:rsid w:val="00486C3B"/>
    <w:rsid w:val="0048755F"/>
    <w:rsid w:val="004877A2"/>
    <w:rsid w:val="004902FD"/>
    <w:rsid w:val="00490675"/>
    <w:rsid w:val="00495503"/>
    <w:rsid w:val="004A137D"/>
    <w:rsid w:val="004A4846"/>
    <w:rsid w:val="004A58D6"/>
    <w:rsid w:val="004B0AF1"/>
    <w:rsid w:val="004B18A2"/>
    <w:rsid w:val="004B265E"/>
    <w:rsid w:val="004B4A26"/>
    <w:rsid w:val="004B6803"/>
    <w:rsid w:val="004C3899"/>
    <w:rsid w:val="004C3C99"/>
    <w:rsid w:val="004D01D6"/>
    <w:rsid w:val="004D07D2"/>
    <w:rsid w:val="004D3D0B"/>
    <w:rsid w:val="004D4FC3"/>
    <w:rsid w:val="004D5FED"/>
    <w:rsid w:val="004E0F8E"/>
    <w:rsid w:val="004E6BE1"/>
    <w:rsid w:val="004E7A6B"/>
    <w:rsid w:val="004F0266"/>
    <w:rsid w:val="004F316B"/>
    <w:rsid w:val="004F44BE"/>
    <w:rsid w:val="004F533E"/>
    <w:rsid w:val="004F64B2"/>
    <w:rsid w:val="004F79F6"/>
    <w:rsid w:val="00504FC5"/>
    <w:rsid w:val="00506CC4"/>
    <w:rsid w:val="005146AA"/>
    <w:rsid w:val="00514D29"/>
    <w:rsid w:val="0052100C"/>
    <w:rsid w:val="0052101A"/>
    <w:rsid w:val="005311B6"/>
    <w:rsid w:val="00532424"/>
    <w:rsid w:val="00532AF1"/>
    <w:rsid w:val="0053316D"/>
    <w:rsid w:val="0053635E"/>
    <w:rsid w:val="00536A2F"/>
    <w:rsid w:val="00540897"/>
    <w:rsid w:val="00543FA4"/>
    <w:rsid w:val="005504A6"/>
    <w:rsid w:val="00551704"/>
    <w:rsid w:val="00555388"/>
    <w:rsid w:val="005604F7"/>
    <w:rsid w:val="00560549"/>
    <w:rsid w:val="005636D1"/>
    <w:rsid w:val="005651D4"/>
    <w:rsid w:val="005668FE"/>
    <w:rsid w:val="0056707F"/>
    <w:rsid w:val="00570120"/>
    <w:rsid w:val="00572608"/>
    <w:rsid w:val="00573AF6"/>
    <w:rsid w:val="0057517E"/>
    <w:rsid w:val="00576B14"/>
    <w:rsid w:val="00581317"/>
    <w:rsid w:val="00584A7B"/>
    <w:rsid w:val="005873E4"/>
    <w:rsid w:val="00590E19"/>
    <w:rsid w:val="005A681E"/>
    <w:rsid w:val="005B15E1"/>
    <w:rsid w:val="005B2CDE"/>
    <w:rsid w:val="005B6690"/>
    <w:rsid w:val="005B7A38"/>
    <w:rsid w:val="005C06D8"/>
    <w:rsid w:val="005C40E3"/>
    <w:rsid w:val="005C6932"/>
    <w:rsid w:val="005D0FC2"/>
    <w:rsid w:val="005D22A4"/>
    <w:rsid w:val="005D6E18"/>
    <w:rsid w:val="005E2E3A"/>
    <w:rsid w:val="005E4088"/>
    <w:rsid w:val="005F08E4"/>
    <w:rsid w:val="005F12E9"/>
    <w:rsid w:val="005F162E"/>
    <w:rsid w:val="005F20C9"/>
    <w:rsid w:val="005F676D"/>
    <w:rsid w:val="005F6B65"/>
    <w:rsid w:val="00600941"/>
    <w:rsid w:val="00601395"/>
    <w:rsid w:val="006073F1"/>
    <w:rsid w:val="00610B50"/>
    <w:rsid w:val="00610CF5"/>
    <w:rsid w:val="00615814"/>
    <w:rsid w:val="00617FAF"/>
    <w:rsid w:val="00620696"/>
    <w:rsid w:val="00625EA2"/>
    <w:rsid w:val="00627ACA"/>
    <w:rsid w:val="006336B9"/>
    <w:rsid w:val="00635EDA"/>
    <w:rsid w:val="00642E28"/>
    <w:rsid w:val="00642FA1"/>
    <w:rsid w:val="00645044"/>
    <w:rsid w:val="00653978"/>
    <w:rsid w:val="00654114"/>
    <w:rsid w:val="006600C8"/>
    <w:rsid w:val="006603C4"/>
    <w:rsid w:val="00664027"/>
    <w:rsid w:val="00665024"/>
    <w:rsid w:val="00671C7C"/>
    <w:rsid w:val="006724FD"/>
    <w:rsid w:val="00675A4E"/>
    <w:rsid w:val="00676D9A"/>
    <w:rsid w:val="0068003C"/>
    <w:rsid w:val="006806B3"/>
    <w:rsid w:val="00680ED6"/>
    <w:rsid w:val="0068228E"/>
    <w:rsid w:val="00691F9A"/>
    <w:rsid w:val="00695DE4"/>
    <w:rsid w:val="006A6698"/>
    <w:rsid w:val="006A764D"/>
    <w:rsid w:val="006B34DB"/>
    <w:rsid w:val="006B3BDF"/>
    <w:rsid w:val="006B3D6C"/>
    <w:rsid w:val="006C198B"/>
    <w:rsid w:val="006C2867"/>
    <w:rsid w:val="006C408E"/>
    <w:rsid w:val="006C40CC"/>
    <w:rsid w:val="006C4C49"/>
    <w:rsid w:val="006C5BAE"/>
    <w:rsid w:val="006D3A30"/>
    <w:rsid w:val="006E106F"/>
    <w:rsid w:val="006E6B06"/>
    <w:rsid w:val="006E6FF2"/>
    <w:rsid w:val="006F546D"/>
    <w:rsid w:val="006F6DEA"/>
    <w:rsid w:val="006F7C05"/>
    <w:rsid w:val="00700077"/>
    <w:rsid w:val="007016B5"/>
    <w:rsid w:val="00706332"/>
    <w:rsid w:val="00721C91"/>
    <w:rsid w:val="00722B8D"/>
    <w:rsid w:val="00722C43"/>
    <w:rsid w:val="0072465B"/>
    <w:rsid w:val="00727B1C"/>
    <w:rsid w:val="00730E6B"/>
    <w:rsid w:val="00732DD4"/>
    <w:rsid w:val="00733943"/>
    <w:rsid w:val="007410CF"/>
    <w:rsid w:val="00744ECE"/>
    <w:rsid w:val="0075146C"/>
    <w:rsid w:val="00753B00"/>
    <w:rsid w:val="0075606B"/>
    <w:rsid w:val="007628EE"/>
    <w:rsid w:val="0076326A"/>
    <w:rsid w:val="00763297"/>
    <w:rsid w:val="00777EB5"/>
    <w:rsid w:val="00784328"/>
    <w:rsid w:val="007846A9"/>
    <w:rsid w:val="0078519F"/>
    <w:rsid w:val="00785923"/>
    <w:rsid w:val="007901CF"/>
    <w:rsid w:val="007A0B76"/>
    <w:rsid w:val="007A183C"/>
    <w:rsid w:val="007A3B78"/>
    <w:rsid w:val="007A3C5F"/>
    <w:rsid w:val="007B3C28"/>
    <w:rsid w:val="007B45B4"/>
    <w:rsid w:val="007B4AE8"/>
    <w:rsid w:val="007B4E7E"/>
    <w:rsid w:val="007C46CB"/>
    <w:rsid w:val="007C619D"/>
    <w:rsid w:val="007C6D5C"/>
    <w:rsid w:val="007D04BD"/>
    <w:rsid w:val="007D0ED7"/>
    <w:rsid w:val="007D2034"/>
    <w:rsid w:val="007E3563"/>
    <w:rsid w:val="007E63CC"/>
    <w:rsid w:val="007F0CCE"/>
    <w:rsid w:val="007F52E8"/>
    <w:rsid w:val="007F71B5"/>
    <w:rsid w:val="007F7A2F"/>
    <w:rsid w:val="007F7EB0"/>
    <w:rsid w:val="00800037"/>
    <w:rsid w:val="008003C7"/>
    <w:rsid w:val="00800A3A"/>
    <w:rsid w:val="0081072D"/>
    <w:rsid w:val="00816AF4"/>
    <w:rsid w:val="00821518"/>
    <w:rsid w:val="00826AE1"/>
    <w:rsid w:val="00832700"/>
    <w:rsid w:val="008337C5"/>
    <w:rsid w:val="00834CAC"/>
    <w:rsid w:val="00843568"/>
    <w:rsid w:val="00843EAE"/>
    <w:rsid w:val="00846BCA"/>
    <w:rsid w:val="00847395"/>
    <w:rsid w:val="00847E72"/>
    <w:rsid w:val="00850E85"/>
    <w:rsid w:val="008527CB"/>
    <w:rsid w:val="00853643"/>
    <w:rsid w:val="008541E6"/>
    <w:rsid w:val="00863F5C"/>
    <w:rsid w:val="0086415C"/>
    <w:rsid w:val="00864283"/>
    <w:rsid w:val="00865E3B"/>
    <w:rsid w:val="008738ED"/>
    <w:rsid w:val="00882F58"/>
    <w:rsid w:val="00890A9E"/>
    <w:rsid w:val="00894221"/>
    <w:rsid w:val="008974EC"/>
    <w:rsid w:val="008A08F0"/>
    <w:rsid w:val="008A0AE4"/>
    <w:rsid w:val="008A3847"/>
    <w:rsid w:val="008A406D"/>
    <w:rsid w:val="008A4CAB"/>
    <w:rsid w:val="008A4EFB"/>
    <w:rsid w:val="008A6924"/>
    <w:rsid w:val="008B0CC7"/>
    <w:rsid w:val="008B1626"/>
    <w:rsid w:val="008B23DF"/>
    <w:rsid w:val="008B5589"/>
    <w:rsid w:val="008B7EDE"/>
    <w:rsid w:val="008C2C51"/>
    <w:rsid w:val="008D0CB8"/>
    <w:rsid w:val="008D55A2"/>
    <w:rsid w:val="008D64FF"/>
    <w:rsid w:val="008D7069"/>
    <w:rsid w:val="008E2479"/>
    <w:rsid w:val="008E2FB3"/>
    <w:rsid w:val="008E7917"/>
    <w:rsid w:val="008F1E48"/>
    <w:rsid w:val="008F3DAE"/>
    <w:rsid w:val="009002E2"/>
    <w:rsid w:val="0090068E"/>
    <w:rsid w:val="00900E70"/>
    <w:rsid w:val="00900EB9"/>
    <w:rsid w:val="009031C6"/>
    <w:rsid w:val="00905818"/>
    <w:rsid w:val="00907470"/>
    <w:rsid w:val="00910631"/>
    <w:rsid w:val="00914440"/>
    <w:rsid w:val="00916AA0"/>
    <w:rsid w:val="009225E2"/>
    <w:rsid w:val="00924428"/>
    <w:rsid w:val="0092460B"/>
    <w:rsid w:val="0092587E"/>
    <w:rsid w:val="00927D57"/>
    <w:rsid w:val="00930548"/>
    <w:rsid w:val="00933956"/>
    <w:rsid w:val="0093543F"/>
    <w:rsid w:val="009407B0"/>
    <w:rsid w:val="00941E4B"/>
    <w:rsid w:val="00945369"/>
    <w:rsid w:val="009642F5"/>
    <w:rsid w:val="009700DA"/>
    <w:rsid w:val="00971D25"/>
    <w:rsid w:val="009745A2"/>
    <w:rsid w:val="00974EA2"/>
    <w:rsid w:val="00975500"/>
    <w:rsid w:val="00980AF6"/>
    <w:rsid w:val="00985F61"/>
    <w:rsid w:val="009874E3"/>
    <w:rsid w:val="009906E2"/>
    <w:rsid w:val="0099109B"/>
    <w:rsid w:val="00993726"/>
    <w:rsid w:val="009A0714"/>
    <w:rsid w:val="009A1AD4"/>
    <w:rsid w:val="009A287A"/>
    <w:rsid w:val="009A35A5"/>
    <w:rsid w:val="009A3664"/>
    <w:rsid w:val="009A43F2"/>
    <w:rsid w:val="009A5CD0"/>
    <w:rsid w:val="009B4E0E"/>
    <w:rsid w:val="009C7A0D"/>
    <w:rsid w:val="009D0F4B"/>
    <w:rsid w:val="009D347D"/>
    <w:rsid w:val="009D3880"/>
    <w:rsid w:val="009D764D"/>
    <w:rsid w:val="009D79D0"/>
    <w:rsid w:val="009D7F13"/>
    <w:rsid w:val="009E1BC3"/>
    <w:rsid w:val="009E204F"/>
    <w:rsid w:val="009E4103"/>
    <w:rsid w:val="009F7B9F"/>
    <w:rsid w:val="00A023F0"/>
    <w:rsid w:val="00A041D4"/>
    <w:rsid w:val="00A06D56"/>
    <w:rsid w:val="00A1293A"/>
    <w:rsid w:val="00A13626"/>
    <w:rsid w:val="00A15D17"/>
    <w:rsid w:val="00A20207"/>
    <w:rsid w:val="00A22AA8"/>
    <w:rsid w:val="00A235C3"/>
    <w:rsid w:val="00A25FDE"/>
    <w:rsid w:val="00A348A5"/>
    <w:rsid w:val="00A40F97"/>
    <w:rsid w:val="00A42DC8"/>
    <w:rsid w:val="00A45240"/>
    <w:rsid w:val="00A45B57"/>
    <w:rsid w:val="00A50014"/>
    <w:rsid w:val="00A50E38"/>
    <w:rsid w:val="00A51E4B"/>
    <w:rsid w:val="00A53E68"/>
    <w:rsid w:val="00A57FF7"/>
    <w:rsid w:val="00A61253"/>
    <w:rsid w:val="00A731C8"/>
    <w:rsid w:val="00A837C4"/>
    <w:rsid w:val="00A84E8F"/>
    <w:rsid w:val="00A91484"/>
    <w:rsid w:val="00A97D5E"/>
    <w:rsid w:val="00AA057D"/>
    <w:rsid w:val="00AA305C"/>
    <w:rsid w:val="00AA5ED1"/>
    <w:rsid w:val="00AA679A"/>
    <w:rsid w:val="00AA7BA4"/>
    <w:rsid w:val="00AB77EC"/>
    <w:rsid w:val="00AC1E22"/>
    <w:rsid w:val="00AC404D"/>
    <w:rsid w:val="00AC7C9C"/>
    <w:rsid w:val="00AD0F27"/>
    <w:rsid w:val="00AD5A19"/>
    <w:rsid w:val="00AD7933"/>
    <w:rsid w:val="00AE071F"/>
    <w:rsid w:val="00AE4178"/>
    <w:rsid w:val="00AE5232"/>
    <w:rsid w:val="00AF33BF"/>
    <w:rsid w:val="00B05AFE"/>
    <w:rsid w:val="00B07C41"/>
    <w:rsid w:val="00B10999"/>
    <w:rsid w:val="00B12CDB"/>
    <w:rsid w:val="00B134BB"/>
    <w:rsid w:val="00B138CF"/>
    <w:rsid w:val="00B17452"/>
    <w:rsid w:val="00B223EF"/>
    <w:rsid w:val="00B23C5B"/>
    <w:rsid w:val="00B26A8A"/>
    <w:rsid w:val="00B26B26"/>
    <w:rsid w:val="00B3120E"/>
    <w:rsid w:val="00B31785"/>
    <w:rsid w:val="00B31FB3"/>
    <w:rsid w:val="00B367C4"/>
    <w:rsid w:val="00B37BF7"/>
    <w:rsid w:val="00B40322"/>
    <w:rsid w:val="00B40410"/>
    <w:rsid w:val="00B45EAF"/>
    <w:rsid w:val="00B464AC"/>
    <w:rsid w:val="00B52FC8"/>
    <w:rsid w:val="00B53C43"/>
    <w:rsid w:val="00B54FF0"/>
    <w:rsid w:val="00B56867"/>
    <w:rsid w:val="00B6042D"/>
    <w:rsid w:val="00B60714"/>
    <w:rsid w:val="00B65D4E"/>
    <w:rsid w:val="00B67829"/>
    <w:rsid w:val="00B72A68"/>
    <w:rsid w:val="00B7738B"/>
    <w:rsid w:val="00B81908"/>
    <w:rsid w:val="00B82B46"/>
    <w:rsid w:val="00B84FF4"/>
    <w:rsid w:val="00B86579"/>
    <w:rsid w:val="00B93D11"/>
    <w:rsid w:val="00B94B06"/>
    <w:rsid w:val="00B9715D"/>
    <w:rsid w:val="00B9789F"/>
    <w:rsid w:val="00BA0C32"/>
    <w:rsid w:val="00BA7E19"/>
    <w:rsid w:val="00BB0964"/>
    <w:rsid w:val="00BB41FC"/>
    <w:rsid w:val="00BB7106"/>
    <w:rsid w:val="00BB76DD"/>
    <w:rsid w:val="00BC0E12"/>
    <w:rsid w:val="00BC394C"/>
    <w:rsid w:val="00BC4BB0"/>
    <w:rsid w:val="00BC4CF5"/>
    <w:rsid w:val="00BC53B0"/>
    <w:rsid w:val="00BC5AD6"/>
    <w:rsid w:val="00BD7CA8"/>
    <w:rsid w:val="00BD7FE8"/>
    <w:rsid w:val="00BE1027"/>
    <w:rsid w:val="00BF03A7"/>
    <w:rsid w:val="00BF1D4E"/>
    <w:rsid w:val="00BF4C8F"/>
    <w:rsid w:val="00C02921"/>
    <w:rsid w:val="00C034C7"/>
    <w:rsid w:val="00C10560"/>
    <w:rsid w:val="00C10C06"/>
    <w:rsid w:val="00C12112"/>
    <w:rsid w:val="00C16C8B"/>
    <w:rsid w:val="00C20640"/>
    <w:rsid w:val="00C21898"/>
    <w:rsid w:val="00C22E40"/>
    <w:rsid w:val="00C23C80"/>
    <w:rsid w:val="00C23F0F"/>
    <w:rsid w:val="00C252AC"/>
    <w:rsid w:val="00C26B17"/>
    <w:rsid w:val="00C36F29"/>
    <w:rsid w:val="00C41DEE"/>
    <w:rsid w:val="00C42870"/>
    <w:rsid w:val="00C447A2"/>
    <w:rsid w:val="00C4711D"/>
    <w:rsid w:val="00C52E8E"/>
    <w:rsid w:val="00C55003"/>
    <w:rsid w:val="00C64AE7"/>
    <w:rsid w:val="00C65B64"/>
    <w:rsid w:val="00C719A1"/>
    <w:rsid w:val="00C734BB"/>
    <w:rsid w:val="00C74C47"/>
    <w:rsid w:val="00C75348"/>
    <w:rsid w:val="00C75375"/>
    <w:rsid w:val="00C8240C"/>
    <w:rsid w:val="00C8752C"/>
    <w:rsid w:val="00C960A0"/>
    <w:rsid w:val="00CA0452"/>
    <w:rsid w:val="00CA1005"/>
    <w:rsid w:val="00CA203D"/>
    <w:rsid w:val="00CA2B4B"/>
    <w:rsid w:val="00CA7A71"/>
    <w:rsid w:val="00CB54A5"/>
    <w:rsid w:val="00CB64D9"/>
    <w:rsid w:val="00CB73AF"/>
    <w:rsid w:val="00CC469B"/>
    <w:rsid w:val="00CC49EA"/>
    <w:rsid w:val="00CC7E5B"/>
    <w:rsid w:val="00CD3C86"/>
    <w:rsid w:val="00CD436C"/>
    <w:rsid w:val="00CD646F"/>
    <w:rsid w:val="00CD7281"/>
    <w:rsid w:val="00CE4D20"/>
    <w:rsid w:val="00CE5946"/>
    <w:rsid w:val="00CF7B0A"/>
    <w:rsid w:val="00D01674"/>
    <w:rsid w:val="00D02864"/>
    <w:rsid w:val="00D03B78"/>
    <w:rsid w:val="00D05DB3"/>
    <w:rsid w:val="00D06018"/>
    <w:rsid w:val="00D111A2"/>
    <w:rsid w:val="00D131AD"/>
    <w:rsid w:val="00D135AE"/>
    <w:rsid w:val="00D13AD8"/>
    <w:rsid w:val="00D16358"/>
    <w:rsid w:val="00D16FBF"/>
    <w:rsid w:val="00D17CDF"/>
    <w:rsid w:val="00D245D7"/>
    <w:rsid w:val="00D247B3"/>
    <w:rsid w:val="00D26019"/>
    <w:rsid w:val="00D268CC"/>
    <w:rsid w:val="00D27665"/>
    <w:rsid w:val="00D40928"/>
    <w:rsid w:val="00D40948"/>
    <w:rsid w:val="00D4094C"/>
    <w:rsid w:val="00D43CCA"/>
    <w:rsid w:val="00D5366A"/>
    <w:rsid w:val="00D543B0"/>
    <w:rsid w:val="00D74EE4"/>
    <w:rsid w:val="00D74FD7"/>
    <w:rsid w:val="00D80838"/>
    <w:rsid w:val="00D8276E"/>
    <w:rsid w:val="00D83927"/>
    <w:rsid w:val="00D867EA"/>
    <w:rsid w:val="00D91BE8"/>
    <w:rsid w:val="00D92B93"/>
    <w:rsid w:val="00D92DB0"/>
    <w:rsid w:val="00D92FCC"/>
    <w:rsid w:val="00D93085"/>
    <w:rsid w:val="00D95273"/>
    <w:rsid w:val="00D96468"/>
    <w:rsid w:val="00DA1575"/>
    <w:rsid w:val="00DA237C"/>
    <w:rsid w:val="00DA3203"/>
    <w:rsid w:val="00DA52C4"/>
    <w:rsid w:val="00DB2C31"/>
    <w:rsid w:val="00DB4197"/>
    <w:rsid w:val="00DB7924"/>
    <w:rsid w:val="00DC16E4"/>
    <w:rsid w:val="00DC39BD"/>
    <w:rsid w:val="00DC431A"/>
    <w:rsid w:val="00DC5D1A"/>
    <w:rsid w:val="00DC6528"/>
    <w:rsid w:val="00DC7480"/>
    <w:rsid w:val="00DD166D"/>
    <w:rsid w:val="00DD2FA9"/>
    <w:rsid w:val="00DD7373"/>
    <w:rsid w:val="00DE2472"/>
    <w:rsid w:val="00DF08D8"/>
    <w:rsid w:val="00DF1792"/>
    <w:rsid w:val="00DF68F7"/>
    <w:rsid w:val="00DF6B25"/>
    <w:rsid w:val="00E00368"/>
    <w:rsid w:val="00E0149E"/>
    <w:rsid w:val="00E02A04"/>
    <w:rsid w:val="00E04B73"/>
    <w:rsid w:val="00E06AA5"/>
    <w:rsid w:val="00E14B0A"/>
    <w:rsid w:val="00E15C46"/>
    <w:rsid w:val="00E15D3F"/>
    <w:rsid w:val="00E204CD"/>
    <w:rsid w:val="00E21ECB"/>
    <w:rsid w:val="00E2239D"/>
    <w:rsid w:val="00E22FCB"/>
    <w:rsid w:val="00E23856"/>
    <w:rsid w:val="00E2494F"/>
    <w:rsid w:val="00E24F1F"/>
    <w:rsid w:val="00E32AD0"/>
    <w:rsid w:val="00E35AE8"/>
    <w:rsid w:val="00E36472"/>
    <w:rsid w:val="00E41707"/>
    <w:rsid w:val="00E4789A"/>
    <w:rsid w:val="00E519B3"/>
    <w:rsid w:val="00E537B3"/>
    <w:rsid w:val="00E57D49"/>
    <w:rsid w:val="00E60DCE"/>
    <w:rsid w:val="00E61A92"/>
    <w:rsid w:val="00E65705"/>
    <w:rsid w:val="00E76638"/>
    <w:rsid w:val="00E830B8"/>
    <w:rsid w:val="00E84548"/>
    <w:rsid w:val="00E848DE"/>
    <w:rsid w:val="00E862CB"/>
    <w:rsid w:val="00E907A9"/>
    <w:rsid w:val="00E92672"/>
    <w:rsid w:val="00E9451A"/>
    <w:rsid w:val="00EA2277"/>
    <w:rsid w:val="00EA5E7E"/>
    <w:rsid w:val="00EA646E"/>
    <w:rsid w:val="00EB0B70"/>
    <w:rsid w:val="00EB4263"/>
    <w:rsid w:val="00EB5947"/>
    <w:rsid w:val="00EB6074"/>
    <w:rsid w:val="00EB7B96"/>
    <w:rsid w:val="00EC04D7"/>
    <w:rsid w:val="00EC1291"/>
    <w:rsid w:val="00EC5DF1"/>
    <w:rsid w:val="00ED1284"/>
    <w:rsid w:val="00ED290A"/>
    <w:rsid w:val="00ED525A"/>
    <w:rsid w:val="00ED6D12"/>
    <w:rsid w:val="00EE136B"/>
    <w:rsid w:val="00EE21AF"/>
    <w:rsid w:val="00EE732C"/>
    <w:rsid w:val="00EE7631"/>
    <w:rsid w:val="00EF1B7D"/>
    <w:rsid w:val="00EF28F0"/>
    <w:rsid w:val="00EF6A2D"/>
    <w:rsid w:val="00F00A5E"/>
    <w:rsid w:val="00F01B16"/>
    <w:rsid w:val="00F045C3"/>
    <w:rsid w:val="00F0484E"/>
    <w:rsid w:val="00F06C9E"/>
    <w:rsid w:val="00F22351"/>
    <w:rsid w:val="00F248ED"/>
    <w:rsid w:val="00F24FBC"/>
    <w:rsid w:val="00F26DA1"/>
    <w:rsid w:val="00F30E17"/>
    <w:rsid w:val="00F3170B"/>
    <w:rsid w:val="00F32278"/>
    <w:rsid w:val="00F323A2"/>
    <w:rsid w:val="00F33D90"/>
    <w:rsid w:val="00F33E20"/>
    <w:rsid w:val="00F42CAC"/>
    <w:rsid w:val="00F43183"/>
    <w:rsid w:val="00F4319A"/>
    <w:rsid w:val="00F436BE"/>
    <w:rsid w:val="00F43A3C"/>
    <w:rsid w:val="00F44EB4"/>
    <w:rsid w:val="00F45415"/>
    <w:rsid w:val="00F458E7"/>
    <w:rsid w:val="00F46B88"/>
    <w:rsid w:val="00F47D39"/>
    <w:rsid w:val="00F47DBA"/>
    <w:rsid w:val="00F50871"/>
    <w:rsid w:val="00F53598"/>
    <w:rsid w:val="00F5532A"/>
    <w:rsid w:val="00F553EC"/>
    <w:rsid w:val="00F55923"/>
    <w:rsid w:val="00F578DC"/>
    <w:rsid w:val="00F623D5"/>
    <w:rsid w:val="00F63540"/>
    <w:rsid w:val="00F63788"/>
    <w:rsid w:val="00F648CC"/>
    <w:rsid w:val="00F65C04"/>
    <w:rsid w:val="00F66C2E"/>
    <w:rsid w:val="00F677D9"/>
    <w:rsid w:val="00F71097"/>
    <w:rsid w:val="00F73DC8"/>
    <w:rsid w:val="00F73EBA"/>
    <w:rsid w:val="00F75D31"/>
    <w:rsid w:val="00F81946"/>
    <w:rsid w:val="00F839FC"/>
    <w:rsid w:val="00F91C5A"/>
    <w:rsid w:val="00F9600C"/>
    <w:rsid w:val="00F97D2C"/>
    <w:rsid w:val="00FA70A0"/>
    <w:rsid w:val="00FA7489"/>
    <w:rsid w:val="00FA7AAF"/>
    <w:rsid w:val="00FB51CC"/>
    <w:rsid w:val="00FB553E"/>
    <w:rsid w:val="00FB5D47"/>
    <w:rsid w:val="00FB63E0"/>
    <w:rsid w:val="00FB6A5D"/>
    <w:rsid w:val="00FC17E9"/>
    <w:rsid w:val="00FC18A6"/>
    <w:rsid w:val="00FC369C"/>
    <w:rsid w:val="00FC38F6"/>
    <w:rsid w:val="00FC720B"/>
    <w:rsid w:val="00FD38B0"/>
    <w:rsid w:val="00FD4D26"/>
    <w:rsid w:val="00FD50D5"/>
    <w:rsid w:val="00FD7FF7"/>
    <w:rsid w:val="00FE064E"/>
    <w:rsid w:val="00FE1553"/>
    <w:rsid w:val="00FE17C5"/>
    <w:rsid w:val="00FF00DD"/>
    <w:rsid w:val="00FF67D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EC5E0"/>
  <w15:docId w15:val="{59A85D49-2BDB-434D-9ADC-56812233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BB7106"/>
    <w:pPr>
      <w:ind w:left="720"/>
      <w:contextualSpacing/>
    </w:pPr>
  </w:style>
  <w:style w:type="character" w:styleId="Komentaronuoroda">
    <w:name w:val="annotation reference"/>
    <w:basedOn w:val="Numatytasispastraiposriftas"/>
    <w:semiHidden/>
    <w:unhideWhenUsed/>
    <w:rsid w:val="00AC7C9C"/>
    <w:rPr>
      <w:sz w:val="16"/>
      <w:szCs w:val="16"/>
    </w:rPr>
  </w:style>
  <w:style w:type="paragraph" w:styleId="Komentarotekstas">
    <w:name w:val="annotation text"/>
    <w:basedOn w:val="prastasis"/>
    <w:link w:val="KomentarotekstasDiagrama"/>
    <w:unhideWhenUsed/>
    <w:rsid w:val="00AC7C9C"/>
    <w:rPr>
      <w:sz w:val="20"/>
    </w:rPr>
  </w:style>
  <w:style w:type="character" w:customStyle="1" w:styleId="KomentarotekstasDiagrama">
    <w:name w:val="Komentaro tekstas Diagrama"/>
    <w:basedOn w:val="Numatytasispastraiposriftas"/>
    <w:link w:val="Komentarotekstas"/>
    <w:rsid w:val="00AC7C9C"/>
    <w:rPr>
      <w:sz w:val="20"/>
    </w:rPr>
  </w:style>
  <w:style w:type="paragraph" w:styleId="Komentarotema">
    <w:name w:val="annotation subject"/>
    <w:basedOn w:val="Komentarotekstas"/>
    <w:next w:val="Komentarotekstas"/>
    <w:link w:val="KomentarotemaDiagrama"/>
    <w:semiHidden/>
    <w:unhideWhenUsed/>
    <w:rsid w:val="00AC7C9C"/>
    <w:rPr>
      <w:b/>
      <w:bCs/>
    </w:rPr>
  </w:style>
  <w:style w:type="character" w:customStyle="1" w:styleId="KomentarotemaDiagrama">
    <w:name w:val="Komentaro tema Diagrama"/>
    <w:basedOn w:val="KomentarotekstasDiagrama"/>
    <w:link w:val="Komentarotema"/>
    <w:semiHidden/>
    <w:rsid w:val="00AC7C9C"/>
    <w:rPr>
      <w:b/>
      <w:bCs/>
      <w:sz w:val="20"/>
    </w:rPr>
  </w:style>
  <w:style w:type="character" w:customStyle="1" w:styleId="cf01">
    <w:name w:val="cf01"/>
    <w:basedOn w:val="Numatytasispastraiposriftas"/>
    <w:rsid w:val="00ED525A"/>
    <w:rPr>
      <w:rFonts w:ascii="Segoe UI" w:hAnsi="Segoe UI" w:cs="Segoe UI" w:hint="default"/>
      <w:sz w:val="18"/>
      <w:szCs w:val="18"/>
    </w:rPr>
  </w:style>
  <w:style w:type="character" w:customStyle="1" w:styleId="cf11">
    <w:name w:val="cf11"/>
    <w:basedOn w:val="Numatytasispastraiposriftas"/>
    <w:rsid w:val="00ED525A"/>
    <w:rPr>
      <w:rFonts w:ascii="Segoe UI" w:hAnsi="Segoe UI" w:cs="Segoe UI" w:hint="default"/>
      <w:sz w:val="18"/>
      <w:szCs w:val="18"/>
    </w:rPr>
  </w:style>
  <w:style w:type="paragraph" w:customStyle="1" w:styleId="CM1">
    <w:name w:val="CM1"/>
    <w:basedOn w:val="prastasis"/>
    <w:next w:val="prastasis"/>
    <w:uiPriority w:val="99"/>
    <w:rsid w:val="00570120"/>
    <w:pPr>
      <w:autoSpaceDE w:val="0"/>
      <w:autoSpaceDN w:val="0"/>
      <w:adjustRightInd w:val="0"/>
    </w:pPr>
    <w:rPr>
      <w:rFonts w:ascii="EUAlbertina" w:hAnsi="EUAlbertina"/>
      <w:szCs w:val="24"/>
    </w:rPr>
  </w:style>
  <w:style w:type="paragraph" w:customStyle="1" w:styleId="CM3">
    <w:name w:val="CM3"/>
    <w:basedOn w:val="prastasis"/>
    <w:next w:val="prastasis"/>
    <w:uiPriority w:val="99"/>
    <w:rsid w:val="00570120"/>
    <w:pPr>
      <w:autoSpaceDE w:val="0"/>
      <w:autoSpaceDN w:val="0"/>
      <w:adjustRightInd w:val="0"/>
    </w:pPr>
    <w:rPr>
      <w:rFonts w:ascii="EUAlbertina" w:hAnsi="EUAlbertina"/>
      <w:szCs w:val="24"/>
    </w:rPr>
  </w:style>
  <w:style w:type="paragraph" w:customStyle="1" w:styleId="CM4">
    <w:name w:val="CM4"/>
    <w:basedOn w:val="prastasis"/>
    <w:next w:val="prastasis"/>
    <w:uiPriority w:val="99"/>
    <w:rsid w:val="00570120"/>
    <w:pPr>
      <w:autoSpaceDE w:val="0"/>
      <w:autoSpaceDN w:val="0"/>
      <w:adjustRightInd w:val="0"/>
    </w:pPr>
    <w:rPr>
      <w:rFonts w:ascii="EUAlbertina" w:hAnsi="EUAlbertina"/>
      <w:szCs w:val="24"/>
    </w:rPr>
  </w:style>
  <w:style w:type="paragraph" w:customStyle="1" w:styleId="Default">
    <w:name w:val="Default"/>
    <w:rsid w:val="00971D25"/>
    <w:pPr>
      <w:autoSpaceDE w:val="0"/>
      <w:autoSpaceDN w:val="0"/>
      <w:adjustRightInd w:val="0"/>
    </w:pPr>
    <w:rPr>
      <w:rFonts w:ascii="EUAlbertina" w:hAnsi="EUAlbertina" w:cs="EUAlbertin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6810">
      <w:bodyDiv w:val="1"/>
      <w:marLeft w:val="0"/>
      <w:marRight w:val="0"/>
      <w:marTop w:val="0"/>
      <w:marBottom w:val="0"/>
      <w:divBdr>
        <w:top w:val="none" w:sz="0" w:space="0" w:color="auto"/>
        <w:left w:val="none" w:sz="0" w:space="0" w:color="auto"/>
        <w:bottom w:val="none" w:sz="0" w:space="0" w:color="auto"/>
        <w:right w:val="none" w:sz="0" w:space="0" w:color="auto"/>
      </w:divBdr>
    </w:div>
    <w:div w:id="82915966">
      <w:bodyDiv w:val="1"/>
      <w:marLeft w:val="0"/>
      <w:marRight w:val="0"/>
      <w:marTop w:val="0"/>
      <w:marBottom w:val="0"/>
      <w:divBdr>
        <w:top w:val="none" w:sz="0" w:space="0" w:color="auto"/>
        <w:left w:val="none" w:sz="0" w:space="0" w:color="auto"/>
        <w:bottom w:val="none" w:sz="0" w:space="0" w:color="auto"/>
        <w:right w:val="none" w:sz="0" w:space="0" w:color="auto"/>
      </w:divBdr>
    </w:div>
    <w:div w:id="387190606">
      <w:bodyDiv w:val="1"/>
      <w:marLeft w:val="0"/>
      <w:marRight w:val="0"/>
      <w:marTop w:val="0"/>
      <w:marBottom w:val="0"/>
      <w:divBdr>
        <w:top w:val="none" w:sz="0" w:space="0" w:color="auto"/>
        <w:left w:val="none" w:sz="0" w:space="0" w:color="auto"/>
        <w:bottom w:val="none" w:sz="0" w:space="0" w:color="auto"/>
        <w:right w:val="none" w:sz="0" w:space="0" w:color="auto"/>
      </w:divBdr>
    </w:div>
    <w:div w:id="432553959">
      <w:bodyDiv w:val="1"/>
      <w:marLeft w:val="0"/>
      <w:marRight w:val="0"/>
      <w:marTop w:val="0"/>
      <w:marBottom w:val="0"/>
      <w:divBdr>
        <w:top w:val="none" w:sz="0" w:space="0" w:color="auto"/>
        <w:left w:val="none" w:sz="0" w:space="0" w:color="auto"/>
        <w:bottom w:val="none" w:sz="0" w:space="0" w:color="auto"/>
        <w:right w:val="none" w:sz="0" w:space="0" w:color="auto"/>
      </w:divBdr>
    </w:div>
    <w:div w:id="79004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E2A5FA0-E202-4E34-B117-A1CBFC76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24799</Words>
  <Characters>14136</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ŽEMĖS ŪKIO MINISTRO</vt:lpstr>
      <vt:lpstr>LIETUVOS RESPUBLIKOS ŽEMĖS ŪKIO MINISTRO</vt:lpstr>
    </vt:vector>
  </TitlesOfParts>
  <Company>Teisines informacijos centras</Company>
  <LinksUpToDate>false</LinksUpToDate>
  <CharactersWithSpaces>38858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Sandra</dc:creator>
  <cp:lastModifiedBy>Asta Kaunė</cp:lastModifiedBy>
  <cp:revision>60</cp:revision>
  <cp:lastPrinted>2019-09-09T11:01:00Z</cp:lastPrinted>
  <dcterms:created xsi:type="dcterms:W3CDTF">2023-04-20T08:39:00Z</dcterms:created>
  <dcterms:modified xsi:type="dcterms:W3CDTF">2023-05-05T05:26:00Z</dcterms:modified>
</cp:coreProperties>
</file>