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6AA" w:rsidRPr="00140854" w:rsidRDefault="00C40319" w:rsidP="001408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854">
        <w:rPr>
          <w:rFonts w:ascii="Times New Roman" w:hAnsi="Times New Roman" w:cs="Times New Roman"/>
          <w:b/>
          <w:sz w:val="24"/>
          <w:szCs w:val="24"/>
        </w:rPr>
        <w:t>LIETUVOS KAIMO TINKLO LAIKINOSIOS (NEFORMALIOS) DARBO GRUPĖS VEIKLOS ATASKAITA</w:t>
      </w:r>
    </w:p>
    <w:p w:rsidR="00C40319" w:rsidRPr="00140854" w:rsidRDefault="00C40319">
      <w:pPr>
        <w:rPr>
          <w:rFonts w:ascii="Times New Roman" w:hAnsi="Times New Roman" w:cs="Times New Roman"/>
          <w:b/>
        </w:rPr>
      </w:pPr>
    </w:p>
    <w:p w:rsidR="003D0FD0" w:rsidRPr="00140854" w:rsidRDefault="000470F0" w:rsidP="000470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>Darbo grupės pavadinimas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D0FD0" w:rsidRPr="008F4C9F" w:rsidTr="003D0FD0">
        <w:tc>
          <w:tcPr>
            <w:tcW w:w="9854" w:type="dxa"/>
          </w:tcPr>
          <w:p w:rsidR="003D0FD0" w:rsidRPr="00140854" w:rsidRDefault="003D0FD0" w:rsidP="003D0FD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3911" w:rsidRPr="00140854" w:rsidRDefault="002A3911" w:rsidP="002A3911">
      <w:pPr>
        <w:pStyle w:val="Sraopastraipa"/>
        <w:ind w:firstLine="0"/>
        <w:rPr>
          <w:rFonts w:ascii="Times New Roman" w:hAnsi="Times New Roman" w:cs="Times New Roman"/>
        </w:rPr>
      </w:pPr>
    </w:p>
    <w:p w:rsidR="003D0FD0" w:rsidRPr="00140854" w:rsidRDefault="000470F0" w:rsidP="000470F0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>Darbo grupės veiklos terminas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51"/>
        <w:gridCol w:w="2847"/>
        <w:gridCol w:w="606"/>
        <w:gridCol w:w="3650"/>
      </w:tblGrid>
      <w:tr w:rsidR="000470F0" w:rsidRPr="008F4C9F" w:rsidTr="007734F5">
        <w:tc>
          <w:tcPr>
            <w:tcW w:w="2751" w:type="dxa"/>
            <w:vMerge w:val="restart"/>
            <w:vAlign w:val="center"/>
          </w:tcPr>
          <w:p w:rsidR="002A3911" w:rsidRPr="00140854" w:rsidRDefault="000470F0" w:rsidP="002A391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Pradžios data </w:t>
            </w:r>
          </w:p>
          <w:p w:rsidR="000470F0" w:rsidRPr="00140854" w:rsidRDefault="000470F0" w:rsidP="002A391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(įrašoma pirmojo susitikimo data)</w:t>
            </w:r>
          </w:p>
        </w:tc>
        <w:tc>
          <w:tcPr>
            <w:tcW w:w="2847" w:type="dxa"/>
            <w:vMerge w:val="restart"/>
            <w:vAlign w:val="center"/>
          </w:tcPr>
          <w:p w:rsidR="000470F0" w:rsidRPr="00140854" w:rsidRDefault="000470F0" w:rsidP="000470F0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Pabaigos data </w:t>
            </w:r>
          </w:p>
          <w:p w:rsidR="000470F0" w:rsidRPr="00140854" w:rsidRDefault="000470F0" w:rsidP="000470F0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(įrašoma paskutinio susitikimo data)</w:t>
            </w:r>
          </w:p>
        </w:tc>
        <w:tc>
          <w:tcPr>
            <w:tcW w:w="4256" w:type="dxa"/>
            <w:gridSpan w:val="2"/>
          </w:tcPr>
          <w:p w:rsidR="000470F0" w:rsidRPr="00140854" w:rsidRDefault="000470F0" w:rsidP="002A3911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Atskirų susitikimų datos </w:t>
            </w:r>
          </w:p>
          <w:p w:rsidR="000470F0" w:rsidRPr="00140854" w:rsidRDefault="000470F0" w:rsidP="000470F0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(pildoma, tuo atveju, jeigu darbo grupė susitiko daugiau nei vieną kartą)</w:t>
            </w:r>
          </w:p>
        </w:tc>
      </w:tr>
      <w:tr w:rsidR="000470F0" w:rsidRPr="008F4C9F" w:rsidTr="000470F0">
        <w:tc>
          <w:tcPr>
            <w:tcW w:w="2751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0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0470F0">
        <w:tc>
          <w:tcPr>
            <w:tcW w:w="2751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0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0470F0">
        <w:tc>
          <w:tcPr>
            <w:tcW w:w="2751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vMerge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0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0470F0">
        <w:tc>
          <w:tcPr>
            <w:tcW w:w="2751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650" w:type="dxa"/>
          </w:tcPr>
          <w:p w:rsidR="000470F0" w:rsidRPr="00140854" w:rsidRDefault="000470F0" w:rsidP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2A3911" w:rsidRPr="00140854" w:rsidRDefault="002A3911" w:rsidP="002A3911">
      <w:pPr>
        <w:pStyle w:val="Sraopastraipa"/>
        <w:ind w:firstLine="0"/>
        <w:rPr>
          <w:rFonts w:ascii="Times New Roman" w:hAnsi="Times New Roman" w:cs="Times New Roman"/>
        </w:rPr>
      </w:pPr>
    </w:p>
    <w:p w:rsidR="003D0FD0" w:rsidRPr="00140854" w:rsidRDefault="002A3911" w:rsidP="002A39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>Darbo grupės nariai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534"/>
        <w:gridCol w:w="2693"/>
        <w:gridCol w:w="3260"/>
        <w:gridCol w:w="3402"/>
      </w:tblGrid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Eil. Nr. </w:t>
            </w:r>
          </w:p>
        </w:tc>
        <w:tc>
          <w:tcPr>
            <w:tcW w:w="2693" w:type="dxa"/>
          </w:tcPr>
          <w:p w:rsidR="000470F0" w:rsidRPr="00140854" w:rsidRDefault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V</w:t>
            </w:r>
            <w:r w:rsidR="000470F0" w:rsidRPr="00140854">
              <w:rPr>
                <w:rFonts w:ascii="Times New Roman" w:hAnsi="Times New Roman" w:cs="Times New Roman"/>
              </w:rPr>
              <w:t>ardas ir pavardė</w:t>
            </w: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Atstovaujamos organizacijos pavadinimas</w:t>
            </w: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Pareigos atstovaujamoje organizacijoje</w:t>
            </w: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470F0" w:rsidRPr="008F4C9F" w:rsidTr="00140854">
        <w:tc>
          <w:tcPr>
            <w:tcW w:w="534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3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0470F0" w:rsidRPr="00140854" w:rsidRDefault="000470F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470F0" w:rsidRPr="00140854" w:rsidRDefault="000470F0">
      <w:pPr>
        <w:rPr>
          <w:rFonts w:ascii="Times New Roman" w:hAnsi="Times New Roman" w:cs="Times New Roman"/>
        </w:rPr>
      </w:pPr>
    </w:p>
    <w:p w:rsidR="002A3911" w:rsidRPr="00140854" w:rsidRDefault="002A3911" w:rsidP="002A39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>Darbo grupės temos atitiktis Lietuvos kaimo tinklo (LKT) specialiesiems tikslams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1241"/>
      </w:tblGrid>
      <w:tr w:rsidR="002A3911" w:rsidRPr="008F4C9F" w:rsidTr="00140854">
        <w:tc>
          <w:tcPr>
            <w:tcW w:w="534" w:type="dxa"/>
          </w:tcPr>
          <w:p w:rsidR="002A3911" w:rsidRPr="00140854" w:rsidRDefault="002A3911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8079" w:type="dxa"/>
            <w:vAlign w:val="center"/>
          </w:tcPr>
          <w:p w:rsidR="002A3911" w:rsidRPr="00140854" w:rsidRDefault="002A3911" w:rsidP="00B075AD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LKT specialieji tikslai</w:t>
            </w:r>
          </w:p>
        </w:tc>
        <w:tc>
          <w:tcPr>
            <w:tcW w:w="1241" w:type="dxa"/>
          </w:tcPr>
          <w:p w:rsidR="002A3911" w:rsidRPr="00140854" w:rsidRDefault="002A3911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Atitikties žyma </w:t>
            </w:r>
          </w:p>
        </w:tc>
      </w:tr>
      <w:tr w:rsidR="009B3E6A" w:rsidRPr="008F4C9F" w:rsidTr="009B3E6A">
        <w:tc>
          <w:tcPr>
            <w:tcW w:w="534" w:type="dxa"/>
          </w:tcPr>
          <w:p w:rsidR="009B3E6A" w:rsidRPr="00140854" w:rsidRDefault="009B3E6A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79" w:type="dxa"/>
          </w:tcPr>
          <w:p w:rsidR="009B3E6A" w:rsidRPr="00140854" w:rsidRDefault="000E0D14" w:rsidP="009B3E6A">
            <w:pPr>
              <w:pStyle w:val="Pagrindinistekstas1"/>
              <w:tabs>
                <w:tab w:val="left" w:pos="851"/>
              </w:tabs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D</w:t>
            </w:r>
            <w:r w:rsidR="009B3E6A"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idinti KPP žinomumą – informuoti plačiąją visuomenę ir galimus paramos gavėjus apie KPP įgyvendinimą, žemės ūkio, miškų</w:t>
            </w: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ūkio ir kaimo plėtros politiką</w:t>
            </w:r>
          </w:p>
        </w:tc>
        <w:tc>
          <w:tcPr>
            <w:tcW w:w="1241" w:type="dxa"/>
          </w:tcPr>
          <w:p w:rsidR="000E0D14" w:rsidRPr="00140854" w:rsidRDefault="009B3E6A" w:rsidP="000E0D14">
            <w:pPr>
              <w:pStyle w:val="Sraopastraipa"/>
              <w:ind w:left="34" w:hanging="34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□ Taip </w:t>
            </w:r>
          </w:p>
          <w:p w:rsidR="009B3E6A" w:rsidRPr="00140854" w:rsidRDefault="009B3E6A" w:rsidP="000E0D14">
            <w:pPr>
              <w:pStyle w:val="Sraopastraipa"/>
              <w:ind w:left="34" w:hanging="34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Ne</w:t>
            </w:r>
          </w:p>
        </w:tc>
      </w:tr>
      <w:tr w:rsidR="000E0D14" w:rsidRPr="008F4C9F" w:rsidTr="009B3E6A">
        <w:tc>
          <w:tcPr>
            <w:tcW w:w="534" w:type="dxa"/>
          </w:tcPr>
          <w:p w:rsidR="000E0D14" w:rsidRPr="00140854" w:rsidRDefault="000E0D14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079" w:type="dxa"/>
          </w:tcPr>
          <w:p w:rsidR="000E0D14" w:rsidRPr="00140854" w:rsidRDefault="000E0D14" w:rsidP="009B3E6A">
            <w:pPr>
              <w:pStyle w:val="Pagrindinistekstas1"/>
              <w:tabs>
                <w:tab w:val="left" w:pos="851"/>
              </w:tabs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Skatinti aktyvesnį dalyvavimą kaimo plėtros procesuose – įtraukti naujus kaimo plėtros dalyvius į žemės ūkio, miškų ūkio ir kaimo plėtros procesus ir KPP įgyvendinimą, sutelkti  kaimo plėtros dalyvių bendradarbiavimą bei paskatinti  visas suinteresuotąsias šalis įsitraukti į informacijos ir žinių sklaidos procesus</w:t>
            </w:r>
          </w:p>
        </w:tc>
        <w:tc>
          <w:tcPr>
            <w:tcW w:w="1241" w:type="dxa"/>
          </w:tcPr>
          <w:p w:rsidR="000E0D14" w:rsidRPr="00140854" w:rsidRDefault="000E0D14" w:rsidP="000E0D14">
            <w:pPr>
              <w:pStyle w:val="Sraopastraipa"/>
              <w:ind w:left="0"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□ Taip </w:t>
            </w:r>
          </w:p>
          <w:p w:rsidR="000E0D14" w:rsidRPr="00140854" w:rsidRDefault="000E0D14" w:rsidP="000E0D14">
            <w:pPr>
              <w:pStyle w:val="Sraopastraipa"/>
              <w:ind w:left="0"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Ne</w:t>
            </w:r>
          </w:p>
        </w:tc>
      </w:tr>
      <w:tr w:rsidR="000E0D14" w:rsidRPr="008F4C9F" w:rsidTr="009B3E6A">
        <w:tc>
          <w:tcPr>
            <w:tcW w:w="534" w:type="dxa"/>
          </w:tcPr>
          <w:p w:rsidR="000E0D14" w:rsidRPr="00140854" w:rsidRDefault="000E0D14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079" w:type="dxa"/>
          </w:tcPr>
          <w:p w:rsidR="000E0D14" w:rsidRPr="00140854" w:rsidRDefault="000E0D14" w:rsidP="009B3E6A">
            <w:pPr>
              <w:pStyle w:val="Pagrindinistekstas1"/>
              <w:tabs>
                <w:tab w:val="left" w:pos="851"/>
              </w:tabs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Teikti paramą EIP veiklos grupėms, viešinti jų veiklą, skatinti inovacijas žemės ūkyje, maisto gamyboje, miškininkystėje, kaimo vietovėse</w:t>
            </w:r>
          </w:p>
        </w:tc>
        <w:tc>
          <w:tcPr>
            <w:tcW w:w="1241" w:type="dxa"/>
          </w:tcPr>
          <w:p w:rsidR="000E0D14" w:rsidRPr="00140854" w:rsidRDefault="000E0D14" w:rsidP="000E0D14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Taip</w:t>
            </w:r>
          </w:p>
          <w:p w:rsidR="000E0D14" w:rsidRPr="00140854" w:rsidRDefault="000E0D14" w:rsidP="000E0D14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Ne</w:t>
            </w:r>
          </w:p>
        </w:tc>
      </w:tr>
      <w:tr w:rsidR="000E0D14" w:rsidRPr="008F4C9F" w:rsidTr="009B3E6A">
        <w:tc>
          <w:tcPr>
            <w:tcW w:w="534" w:type="dxa"/>
          </w:tcPr>
          <w:p w:rsidR="000E0D14" w:rsidRPr="00140854" w:rsidRDefault="000E0D14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79" w:type="dxa"/>
          </w:tcPr>
          <w:p w:rsidR="000E0D14" w:rsidRPr="00140854" w:rsidRDefault="000E0D14" w:rsidP="009B3E6A">
            <w:pPr>
              <w:pStyle w:val="Pagrindinistekstas1"/>
              <w:tabs>
                <w:tab w:val="left" w:pos="851"/>
              </w:tabs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Prisidėti prie ES BJRS politinės srities „</w:t>
            </w:r>
            <w:proofErr w:type="spellStart"/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Bioekonomika</w:t>
            </w:r>
            <w:proofErr w:type="spellEnd"/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“ įgyvendinimo – bendradarbiauti su Baltijos jūros regiono šalių valdymo institucijomis / Tinklu dėl efektyvesnio ES BJRS įgyvendinimo  per nacionalines kaimo plėtros programas ir siekti veiklų suderinamumo</w:t>
            </w:r>
          </w:p>
        </w:tc>
        <w:tc>
          <w:tcPr>
            <w:tcW w:w="1241" w:type="dxa"/>
          </w:tcPr>
          <w:p w:rsidR="000E0D14" w:rsidRPr="00140854" w:rsidRDefault="000E0D14" w:rsidP="000E0D14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Taip</w:t>
            </w:r>
          </w:p>
          <w:p w:rsidR="000E0D14" w:rsidRPr="00140854" w:rsidRDefault="000E0D14" w:rsidP="000E0D14">
            <w:pPr>
              <w:pStyle w:val="Sraopastraipa"/>
              <w:ind w:left="0"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Ne</w:t>
            </w:r>
          </w:p>
        </w:tc>
      </w:tr>
      <w:tr w:rsidR="000E0D14" w:rsidRPr="008F4C9F" w:rsidTr="009B3E6A">
        <w:tc>
          <w:tcPr>
            <w:tcW w:w="534" w:type="dxa"/>
          </w:tcPr>
          <w:p w:rsidR="000E0D14" w:rsidRPr="00140854" w:rsidRDefault="000E0D14" w:rsidP="002A3911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079" w:type="dxa"/>
          </w:tcPr>
          <w:p w:rsidR="000E0D14" w:rsidRPr="00140854" w:rsidRDefault="000E0D14" w:rsidP="009B3E6A">
            <w:pPr>
              <w:pStyle w:val="Pagrindinistekstas1"/>
              <w:tabs>
                <w:tab w:val="left" w:pos="851"/>
              </w:tabs>
              <w:spacing w:line="30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14085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Teikti techninę pagalbą teritoriniam ir tarptautiniam VVG bendradarbiavimui ir VVG mokymams ir užtikrinti bendradarbiavimo tinkle organizavimą</w:t>
            </w:r>
          </w:p>
        </w:tc>
        <w:tc>
          <w:tcPr>
            <w:tcW w:w="1241" w:type="dxa"/>
          </w:tcPr>
          <w:p w:rsidR="000E0D14" w:rsidRPr="00140854" w:rsidRDefault="000E0D14" w:rsidP="000E0D14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Taip</w:t>
            </w:r>
          </w:p>
          <w:p w:rsidR="000E0D14" w:rsidRPr="00140854" w:rsidRDefault="000E0D14" w:rsidP="000E0D14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□ Ne</w:t>
            </w:r>
          </w:p>
        </w:tc>
      </w:tr>
    </w:tbl>
    <w:p w:rsidR="002A3911" w:rsidRPr="00140854" w:rsidRDefault="002A3911" w:rsidP="002A3911">
      <w:p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 xml:space="preserve"> </w:t>
      </w:r>
    </w:p>
    <w:p w:rsidR="000E0D14" w:rsidRPr="00140854" w:rsidRDefault="000470F0" w:rsidP="002A3911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t>Problemos, klausimo apibūdinimas</w:t>
      </w:r>
      <w:r w:rsidR="000E0D14" w:rsidRPr="00140854">
        <w:rPr>
          <w:rFonts w:ascii="Times New Roman" w:hAnsi="Times New Roman" w:cs="Times New Roman"/>
        </w:rPr>
        <w:t xml:space="preserve"> </w:t>
      </w:r>
    </w:p>
    <w:p w:rsidR="000470F0" w:rsidRPr="00140854" w:rsidRDefault="000E0D14" w:rsidP="0004228D">
      <w:pPr>
        <w:ind w:left="360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0854">
        <w:rPr>
          <w:rFonts w:ascii="Times New Roman" w:hAnsi="Times New Roman" w:cs="Times New Roman"/>
          <w:i/>
          <w:sz w:val="20"/>
          <w:szCs w:val="20"/>
        </w:rPr>
        <w:t>(pateikiamas trumpas problemos ar klausimo apibūdinimas. Tuo atveju, jeigu darbo grupė nagrinėjo kelias problemas ar klausimus, pateikimas jų visų apibūdinimas</w:t>
      </w:r>
      <w:r w:rsidR="0004228D" w:rsidRPr="00140854">
        <w:rPr>
          <w:rFonts w:ascii="Times New Roman" w:hAnsi="Times New Roman" w:cs="Times New Roman"/>
          <w:i/>
          <w:sz w:val="20"/>
          <w:szCs w:val="20"/>
        </w:rPr>
        <w:t>. Apibūdinant problemą ar klausimą būtina paminėti iš jos jų kilmę, apibūdinti mąstą ir svarbą kaimo plėtrai, žemės ar miškų ūkiui ir pan.</w:t>
      </w:r>
      <w:r w:rsidRPr="00140854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0E0D14" w:rsidRPr="008F4C9F" w:rsidTr="0004228D">
        <w:tc>
          <w:tcPr>
            <w:tcW w:w="9888" w:type="dxa"/>
          </w:tcPr>
          <w:p w:rsidR="000E0D14" w:rsidRPr="00140854" w:rsidRDefault="0004228D" w:rsidP="0004228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................</w:t>
            </w:r>
          </w:p>
          <w:p w:rsidR="0004228D" w:rsidRPr="00140854" w:rsidRDefault="0004228D" w:rsidP="0004228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</w:t>
            </w:r>
          </w:p>
          <w:p w:rsidR="0004228D" w:rsidRPr="00140854" w:rsidRDefault="0004228D" w:rsidP="0004228D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</w:t>
            </w:r>
          </w:p>
        </w:tc>
      </w:tr>
    </w:tbl>
    <w:p w:rsidR="00140854" w:rsidRDefault="00140854" w:rsidP="00140854">
      <w:pPr>
        <w:pStyle w:val="Sraopastraipa"/>
        <w:ind w:firstLine="0"/>
        <w:rPr>
          <w:rFonts w:ascii="Times New Roman" w:hAnsi="Times New Roman" w:cs="Times New Roman"/>
        </w:rPr>
      </w:pPr>
    </w:p>
    <w:p w:rsidR="00140854" w:rsidRDefault="00140854" w:rsidP="00140854">
      <w:pPr>
        <w:pStyle w:val="Sraopastraipa"/>
        <w:ind w:firstLine="0"/>
        <w:rPr>
          <w:rFonts w:ascii="Times New Roman" w:hAnsi="Times New Roman" w:cs="Times New Roman"/>
        </w:rPr>
      </w:pPr>
    </w:p>
    <w:p w:rsidR="000E0D14" w:rsidRPr="00140854" w:rsidRDefault="0004228D" w:rsidP="0004228D">
      <w:pPr>
        <w:pStyle w:val="Sraopastraipa"/>
        <w:numPr>
          <w:ilvl w:val="0"/>
          <w:numId w:val="1"/>
        </w:numPr>
        <w:rPr>
          <w:rFonts w:ascii="Times New Roman" w:hAnsi="Times New Roman" w:cs="Times New Roman"/>
        </w:rPr>
      </w:pPr>
      <w:r w:rsidRPr="00140854">
        <w:rPr>
          <w:rFonts w:ascii="Times New Roman" w:hAnsi="Times New Roman" w:cs="Times New Roman"/>
        </w:rPr>
        <w:lastRenderedPageBreak/>
        <w:t>Darbo grupės teikiami siūlymai, problemos sprendimo būdai, metodai ir jų pagrindimas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3313"/>
        <w:gridCol w:w="2499"/>
      </w:tblGrid>
      <w:tr w:rsidR="0004228D" w:rsidRPr="008F4C9F" w:rsidTr="00140854">
        <w:tc>
          <w:tcPr>
            <w:tcW w:w="959" w:type="dxa"/>
          </w:tcPr>
          <w:p w:rsidR="00B30EE6" w:rsidRPr="00140854" w:rsidRDefault="0004228D" w:rsidP="00B30EE6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Eil. Nr. </w:t>
            </w:r>
          </w:p>
          <w:p w:rsidR="0004228D" w:rsidRPr="00140854" w:rsidRDefault="0004228D" w:rsidP="0004228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4228D" w:rsidRPr="00140854" w:rsidRDefault="00B30EE6" w:rsidP="00B30EE6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Siūlymai, sprendimo būdai, metodai </w:t>
            </w:r>
          </w:p>
        </w:tc>
        <w:tc>
          <w:tcPr>
            <w:tcW w:w="3313" w:type="dxa"/>
          </w:tcPr>
          <w:p w:rsidR="0004228D" w:rsidRPr="00140854" w:rsidRDefault="00B30EE6" w:rsidP="0004228D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Siūlymų, sprendimo būdų, metodu privalumai ir (arba) trūkumai</w:t>
            </w:r>
          </w:p>
        </w:tc>
        <w:tc>
          <w:tcPr>
            <w:tcW w:w="2499" w:type="dxa"/>
          </w:tcPr>
          <w:p w:rsidR="00B30EE6" w:rsidRPr="00140854" w:rsidRDefault="001203A5" w:rsidP="001203A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Siūlymui ar sprendimui pasiekti reikalingos priemonės</w:t>
            </w:r>
          </w:p>
        </w:tc>
      </w:tr>
      <w:tr w:rsidR="00B30EE6" w:rsidRPr="008F4C9F" w:rsidTr="00140854">
        <w:tc>
          <w:tcPr>
            <w:tcW w:w="959" w:type="dxa"/>
          </w:tcPr>
          <w:p w:rsidR="00B30EE6" w:rsidRPr="00140854" w:rsidRDefault="00C6448F" w:rsidP="00C6448F">
            <w:pPr>
              <w:pStyle w:val="Sraopastraipa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((n</w:t>
            </w:r>
            <w:r w:rsidR="00B30EE6"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urodomas eil. Nr. pagal </w:t>
            </w:r>
          </w:p>
          <w:p w:rsidR="00B30EE6" w:rsidRPr="00140854" w:rsidRDefault="00B30EE6" w:rsidP="00C403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5 lentelę</w:t>
            </w:r>
            <w:r w:rsidR="00C6448F"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:rsidR="00B30EE6" w:rsidRPr="00140854" w:rsidRDefault="00B30EE6" w:rsidP="00C40319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Pateikiama informaciją apie darbo grupės metu suformuluotus siūlymus, sprendimo būdus, metodus. Vienai problemai ar klausimui išspęsti darbo grupės gali siūlyti kelias sprendimu alternatyvas</w:t>
            </w:r>
          </w:p>
        </w:tc>
        <w:tc>
          <w:tcPr>
            <w:tcW w:w="3313" w:type="dxa"/>
          </w:tcPr>
          <w:p w:rsidR="00B30EE6" w:rsidRPr="00140854" w:rsidRDefault="00B30EE6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Pateikiami privalumai ar trūkumai, įvertinant galimą poveikį, pvz., būtina patikslinti x priemonės įgyvendinimo taisykles. Atlikus pakeitimą galimas teisės akto taikymo sudėtingumas. Neatlikus siūlomo keitimo, galimi įgyvendinimo sunkumai (įvardijama konkrečiai)</w:t>
            </w:r>
          </w:p>
        </w:tc>
        <w:tc>
          <w:tcPr>
            <w:tcW w:w="2499" w:type="dxa"/>
          </w:tcPr>
          <w:p w:rsidR="00B30EE6" w:rsidRPr="00140854" w:rsidRDefault="00B30EE6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Nurodoma, jeigu problemai ar klausimui išspęsti būtini finansiniai ištekliai. Konkrečių išlaidų sumų įvardyti nereikia, pvz., būtinas mokymų ciklas visose apskrityse arba būtinos nepriklausomų ekspertų išvados ir kt.</w:t>
            </w:r>
          </w:p>
        </w:tc>
      </w:tr>
      <w:tr w:rsidR="00C6448F" w:rsidRPr="008F4C9F" w:rsidTr="00140854">
        <w:tc>
          <w:tcPr>
            <w:tcW w:w="95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13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448F" w:rsidRPr="008F4C9F" w:rsidTr="00140854">
        <w:tc>
          <w:tcPr>
            <w:tcW w:w="95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13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6448F" w:rsidRPr="008F4C9F" w:rsidTr="00140854">
        <w:tc>
          <w:tcPr>
            <w:tcW w:w="95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.....</w:t>
            </w:r>
          </w:p>
        </w:tc>
        <w:tc>
          <w:tcPr>
            <w:tcW w:w="3118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13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9" w:type="dxa"/>
          </w:tcPr>
          <w:p w:rsidR="00C6448F" w:rsidRPr="00140854" w:rsidRDefault="00C6448F" w:rsidP="00C40319">
            <w:pPr>
              <w:ind w:firstLine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04228D" w:rsidRPr="00140854" w:rsidRDefault="0004228D" w:rsidP="0004228D">
      <w:pPr>
        <w:rPr>
          <w:rFonts w:ascii="Times New Roman" w:hAnsi="Times New Roman" w:cs="Times New Roman"/>
        </w:rPr>
      </w:pPr>
    </w:p>
    <w:p w:rsidR="00C40319" w:rsidRPr="00140854" w:rsidRDefault="00C40319" w:rsidP="00C40319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40854">
        <w:rPr>
          <w:rFonts w:ascii="Times New Roman" w:hAnsi="Times New Roman" w:cs="Times New Roman"/>
        </w:rPr>
        <w:t xml:space="preserve">Darbo grupės siūlymų viešinimas ir informavimas apie juos </w:t>
      </w:r>
    </w:p>
    <w:p w:rsidR="002A3911" w:rsidRPr="00140854" w:rsidRDefault="00B075AD" w:rsidP="00C40319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I</w:t>
      </w:r>
      <w:r w:rsidR="00C40319" w:rsidRPr="00140854">
        <w:rPr>
          <w:rFonts w:ascii="Times New Roman" w:hAnsi="Times New Roman" w:cs="Times New Roman"/>
          <w:i/>
          <w:sz w:val="20"/>
          <w:szCs w:val="20"/>
        </w:rPr>
        <w:t xml:space="preserve">nformacija apie darbo grupės pasiūlymų </w:t>
      </w:r>
      <w:r w:rsidR="00140854">
        <w:rPr>
          <w:rFonts w:ascii="Times New Roman" w:hAnsi="Times New Roman" w:cs="Times New Roman"/>
          <w:i/>
          <w:sz w:val="20"/>
          <w:szCs w:val="20"/>
        </w:rPr>
        <w:t xml:space="preserve">teikimą </w:t>
      </w:r>
      <w:r w:rsidR="00C40319" w:rsidRPr="00140854">
        <w:rPr>
          <w:rFonts w:ascii="Times New Roman" w:hAnsi="Times New Roman" w:cs="Times New Roman"/>
          <w:i/>
          <w:sz w:val="20"/>
          <w:szCs w:val="20"/>
        </w:rPr>
        <w:t xml:space="preserve">įvairioms institucijoms, organizacijoms, paviešinimą interneto svetainėje </w:t>
      </w:r>
      <w:hyperlink r:id="rId9" w:history="1">
        <w:r w:rsidR="00C40319" w:rsidRPr="00140854">
          <w:rPr>
            <w:rStyle w:val="Hipersaitas"/>
            <w:rFonts w:ascii="Times New Roman" w:hAnsi="Times New Roman" w:cs="Times New Roman"/>
            <w:i/>
            <w:sz w:val="20"/>
            <w:szCs w:val="20"/>
          </w:rPr>
          <w:t>www.kaimotinklas.lt</w:t>
        </w:r>
      </w:hyperlink>
      <w:r w:rsidR="00C40319" w:rsidRPr="00140854">
        <w:rPr>
          <w:rFonts w:ascii="Times New Roman" w:hAnsi="Times New Roman" w:cs="Times New Roman"/>
          <w:i/>
          <w:sz w:val="20"/>
          <w:szCs w:val="20"/>
        </w:rPr>
        <w:t xml:space="preserve">, </w:t>
      </w:r>
      <w:hyperlink r:id="rId10" w:history="1">
        <w:r w:rsidR="00C40319" w:rsidRPr="00140854">
          <w:rPr>
            <w:rStyle w:val="Hipersaitas"/>
            <w:rFonts w:ascii="Times New Roman" w:hAnsi="Times New Roman" w:cs="Times New Roman"/>
            <w:i/>
            <w:sz w:val="20"/>
            <w:szCs w:val="20"/>
          </w:rPr>
          <w:t>www.zum.lt</w:t>
        </w:r>
      </w:hyperlink>
      <w:r w:rsidR="00C40319" w:rsidRPr="00140854">
        <w:rPr>
          <w:rFonts w:ascii="Times New Roman" w:hAnsi="Times New Roman" w:cs="Times New Roman"/>
          <w:i/>
          <w:sz w:val="20"/>
          <w:szCs w:val="20"/>
        </w:rPr>
        <w:t>, darbo grupės narių interneto svetainėse ir kt.)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0319" w:rsidRPr="008F4C9F" w:rsidTr="00C40319"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>Institucijos, organizacijos pavadinimas</w:t>
            </w:r>
          </w:p>
        </w:tc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Pateikimo būdas (raštas, darbo grupės ataskaita, straipsnis ir </w:t>
            </w:r>
            <w:proofErr w:type="spellStart"/>
            <w:r w:rsidRPr="00140854">
              <w:rPr>
                <w:rFonts w:ascii="Times New Roman" w:hAnsi="Times New Roman" w:cs="Times New Roman"/>
              </w:rPr>
              <w:t>kt</w:t>
            </w:r>
            <w:proofErr w:type="spellEnd"/>
            <w:r w:rsidRPr="00140854">
              <w:rPr>
                <w:rFonts w:ascii="Times New Roman" w:hAnsi="Times New Roman" w:cs="Times New Roman"/>
              </w:rPr>
              <w:t>).</w:t>
            </w:r>
          </w:p>
        </w:tc>
      </w:tr>
      <w:tr w:rsidR="00C40319" w:rsidRPr="008F4C9F" w:rsidTr="00C40319"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319" w:rsidRPr="008F4C9F" w:rsidTr="00C40319"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40319" w:rsidRPr="00140854" w:rsidRDefault="00C40319" w:rsidP="00C40319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40319" w:rsidRPr="008F4C9F" w:rsidTr="00C40319"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Darbo grupės moderatorius / koordinatorius </w:t>
            </w: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(nurodoma asmens atsakingo už darbo grupės susitikimų turinį ir diskusijų </w:t>
            </w:r>
            <w:proofErr w:type="spellStart"/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moderavimą</w:t>
            </w:r>
            <w:proofErr w:type="spellEnd"/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vardas ir pavardė)</w:t>
            </w:r>
          </w:p>
        </w:tc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C40319" w:rsidRPr="008F4C9F" w:rsidTr="00C40319"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  <w:r w:rsidRPr="00140854">
              <w:rPr>
                <w:rFonts w:ascii="Times New Roman" w:hAnsi="Times New Roman" w:cs="Times New Roman"/>
              </w:rPr>
              <w:t xml:space="preserve">Darbo grupės ataskaitos rengėjas </w:t>
            </w:r>
          </w:p>
          <w:p w:rsidR="00C40319" w:rsidRPr="00140854" w:rsidRDefault="00C40319" w:rsidP="00B075AD">
            <w:pPr>
              <w:ind w:firstLine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(nurodoma LKT sekretoriato </w:t>
            </w:r>
            <w:r w:rsidR="00B075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atstovo </w:t>
            </w:r>
            <w:r w:rsidRPr="00140854">
              <w:rPr>
                <w:rFonts w:ascii="Times New Roman" w:hAnsi="Times New Roman" w:cs="Times New Roman"/>
                <w:i/>
                <w:sz w:val="20"/>
                <w:szCs w:val="20"/>
              </w:rPr>
              <w:t>vardas ir pavardė)</w:t>
            </w:r>
          </w:p>
        </w:tc>
        <w:tc>
          <w:tcPr>
            <w:tcW w:w="4927" w:type="dxa"/>
          </w:tcPr>
          <w:p w:rsidR="00C40319" w:rsidRPr="00140854" w:rsidRDefault="00C40319" w:rsidP="00C40319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470F0" w:rsidRPr="00140854" w:rsidRDefault="000470F0" w:rsidP="00C40319">
      <w:pPr>
        <w:ind w:firstLine="0"/>
        <w:rPr>
          <w:rFonts w:ascii="Times New Roman" w:hAnsi="Times New Roman" w:cs="Times New Roman"/>
        </w:rPr>
      </w:pPr>
    </w:p>
    <w:p w:rsidR="009B3E6A" w:rsidRPr="00140854" w:rsidRDefault="00C40319" w:rsidP="00C4031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40854">
        <w:rPr>
          <w:rFonts w:ascii="Times New Roman" w:hAnsi="Times New Roman" w:cs="Times New Roman"/>
        </w:rPr>
        <w:t>_____________</w:t>
      </w:r>
    </w:p>
    <w:sectPr w:rsidR="009B3E6A" w:rsidRPr="00140854" w:rsidSect="00C40319">
      <w:headerReference w:type="default" r:id="rId11"/>
      <w:head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EB" w:rsidRDefault="006B53EB" w:rsidP="003D0FD0">
      <w:r>
        <w:separator/>
      </w:r>
    </w:p>
  </w:endnote>
  <w:endnote w:type="continuationSeparator" w:id="0">
    <w:p w:rsidR="006B53EB" w:rsidRDefault="006B53EB" w:rsidP="003D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EB" w:rsidRDefault="006B53EB" w:rsidP="003D0FD0">
      <w:r>
        <w:separator/>
      </w:r>
    </w:p>
  </w:footnote>
  <w:footnote w:type="continuationSeparator" w:id="0">
    <w:p w:rsidR="006B53EB" w:rsidRDefault="006B53EB" w:rsidP="003D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261167"/>
      <w:docPartObj>
        <w:docPartGallery w:val="Page Numbers (Top of Page)"/>
        <w:docPartUnique/>
      </w:docPartObj>
    </w:sdtPr>
    <w:sdtEndPr/>
    <w:sdtContent>
      <w:p w:rsidR="00C40319" w:rsidRDefault="00C4031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854">
          <w:rPr>
            <w:noProof/>
          </w:rPr>
          <w:t>2</w:t>
        </w:r>
        <w:r>
          <w:fldChar w:fldCharType="end"/>
        </w:r>
      </w:p>
    </w:sdtContent>
  </w:sdt>
  <w:p w:rsidR="003D0FD0" w:rsidRDefault="003D0FD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19" w:rsidRDefault="00C4031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-94615</wp:posOffset>
          </wp:positionV>
          <wp:extent cx="1854200" cy="689610"/>
          <wp:effectExtent l="0" t="0" r="0" b="0"/>
          <wp:wrapTight wrapText="bothSides">
            <wp:wrapPolygon edited="0">
              <wp:start x="0" y="0"/>
              <wp:lineTo x="0" y="20884"/>
              <wp:lineTo x="21304" y="20884"/>
              <wp:lineTo x="21304" y="0"/>
              <wp:lineTo x="0" y="0"/>
            </wp:wrapPolygon>
          </wp:wrapTight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0AC"/>
    <w:multiLevelType w:val="hybridMultilevel"/>
    <w:tmpl w:val="5DA860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A8E"/>
    <w:multiLevelType w:val="multilevel"/>
    <w:tmpl w:val="FBDCE4C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6F5117"/>
    <w:multiLevelType w:val="hybridMultilevel"/>
    <w:tmpl w:val="372ABAE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121C"/>
    <w:multiLevelType w:val="hybridMultilevel"/>
    <w:tmpl w:val="8FDC659A"/>
    <w:lvl w:ilvl="0" w:tplc="22C410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B06"/>
    <w:multiLevelType w:val="hybridMultilevel"/>
    <w:tmpl w:val="214CCE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as Pusvaškis">
    <w15:presenceInfo w15:providerId="None" w15:userId="Simonas Pusvašk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D0"/>
    <w:rsid w:val="0004228D"/>
    <w:rsid w:val="000470F0"/>
    <w:rsid w:val="000E0D14"/>
    <w:rsid w:val="001203A5"/>
    <w:rsid w:val="00140854"/>
    <w:rsid w:val="001E4ADB"/>
    <w:rsid w:val="002A3911"/>
    <w:rsid w:val="003D0FD0"/>
    <w:rsid w:val="004B1EA5"/>
    <w:rsid w:val="00507EF9"/>
    <w:rsid w:val="006B53EB"/>
    <w:rsid w:val="008C16AA"/>
    <w:rsid w:val="008F4C9F"/>
    <w:rsid w:val="009B3E6A"/>
    <w:rsid w:val="00B075AD"/>
    <w:rsid w:val="00B30EE6"/>
    <w:rsid w:val="00C40319"/>
    <w:rsid w:val="00C5306B"/>
    <w:rsid w:val="00C6448F"/>
    <w:rsid w:val="00C7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3D0F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0FD0"/>
  </w:style>
  <w:style w:type="paragraph" w:styleId="Porat">
    <w:name w:val="footer"/>
    <w:basedOn w:val="prastasis"/>
    <w:link w:val="PoratDiagrama"/>
    <w:uiPriority w:val="99"/>
    <w:unhideWhenUsed/>
    <w:rsid w:val="003D0F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D0FD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9B3E6A"/>
    <w:pPr>
      <w:suppressAutoHyphens/>
      <w:spacing w:line="292" w:lineRule="auto"/>
      <w:ind w:firstLine="312"/>
      <w:jc w:val="both"/>
      <w:textAlignment w:val="center"/>
    </w:pPr>
    <w:rPr>
      <w:rFonts w:eastAsiaTheme="minorEastAsia"/>
      <w:color w:val="000000"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C403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489F"/>
  </w:style>
  <w:style w:type="paragraph" w:styleId="Antrat1">
    <w:name w:val="heading 1"/>
    <w:basedOn w:val="prastasis"/>
    <w:next w:val="prastasis"/>
    <w:link w:val="Antrat1Diagrama"/>
    <w:uiPriority w:val="9"/>
    <w:qFormat/>
    <w:rsid w:val="00C7489F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489F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489F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489F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48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48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48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48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48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C7489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489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489F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489F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489F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489F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489F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unhideWhenUsed/>
    <w:qFormat/>
    <w:rsid w:val="00C7489F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489F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489F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48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489F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489F"/>
    <w:rPr>
      <w:b/>
      <w:bCs/>
      <w:spacing w:val="0"/>
    </w:rPr>
  </w:style>
  <w:style w:type="character" w:styleId="Emfaz">
    <w:name w:val="Emphasis"/>
    <w:uiPriority w:val="20"/>
    <w:qFormat/>
    <w:rsid w:val="00C7489F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C7489F"/>
    <w:pPr>
      <w:ind w:firstLine="0"/>
    </w:pPr>
  </w:style>
  <w:style w:type="character" w:customStyle="1" w:styleId="BetarpDiagrama">
    <w:name w:val="Be tarpų Diagrama"/>
    <w:basedOn w:val="Numatytasispastraiposriftas"/>
    <w:link w:val="Betarp"/>
    <w:uiPriority w:val="1"/>
    <w:rsid w:val="00C7489F"/>
  </w:style>
  <w:style w:type="paragraph" w:styleId="Sraopastraipa">
    <w:name w:val="List Paragraph"/>
    <w:basedOn w:val="prastasis"/>
    <w:uiPriority w:val="34"/>
    <w:qFormat/>
    <w:rsid w:val="00C7489F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48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489F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48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Nerykuspabraukimas">
    <w:name w:val="Subtle Emphasis"/>
    <w:uiPriority w:val="19"/>
    <w:qFormat/>
    <w:rsid w:val="00C7489F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489F"/>
    <w:rPr>
      <w:b/>
      <w:bCs/>
      <w:i/>
      <w:iCs/>
      <w:color w:val="5B9BD5" w:themeColor="accent1"/>
      <w:sz w:val="22"/>
      <w:szCs w:val="22"/>
    </w:rPr>
  </w:style>
  <w:style w:type="character" w:styleId="Nerykinuoroda">
    <w:name w:val="Subtle Reference"/>
    <w:uiPriority w:val="31"/>
    <w:qFormat/>
    <w:rsid w:val="00C7489F"/>
    <w:rPr>
      <w:color w:val="auto"/>
      <w:u w:val="single" w:color="A5A5A5" w:themeColor="accent3"/>
    </w:rPr>
  </w:style>
  <w:style w:type="character" w:styleId="Rykinuoroda">
    <w:name w:val="Intense Reference"/>
    <w:basedOn w:val="Numatytasispastraiposriftas"/>
    <w:uiPriority w:val="32"/>
    <w:qFormat/>
    <w:rsid w:val="00C7489F"/>
    <w:rPr>
      <w:b/>
      <w:bCs/>
      <w:color w:val="7B7B7B" w:themeColor="accent3" w:themeShade="BF"/>
      <w:u w:val="single" w:color="A5A5A5" w:themeColor="accent3"/>
    </w:rPr>
  </w:style>
  <w:style w:type="character" w:styleId="Knygospavadinimas">
    <w:name w:val="Book Title"/>
    <w:basedOn w:val="Numatytasispastraiposriftas"/>
    <w:uiPriority w:val="33"/>
    <w:qFormat/>
    <w:rsid w:val="00C748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489F"/>
    <w:pPr>
      <w:outlineLvl w:val="9"/>
    </w:pPr>
    <w:rPr>
      <w:lang w:bidi="en-US"/>
    </w:rPr>
  </w:style>
  <w:style w:type="paragraph" w:styleId="Antrats">
    <w:name w:val="header"/>
    <w:basedOn w:val="prastasis"/>
    <w:link w:val="AntratsDiagrama"/>
    <w:uiPriority w:val="99"/>
    <w:unhideWhenUsed/>
    <w:rsid w:val="003D0F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D0FD0"/>
  </w:style>
  <w:style w:type="paragraph" w:styleId="Porat">
    <w:name w:val="footer"/>
    <w:basedOn w:val="prastasis"/>
    <w:link w:val="PoratDiagrama"/>
    <w:uiPriority w:val="99"/>
    <w:unhideWhenUsed/>
    <w:rsid w:val="003D0F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D0FD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D0FD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3D0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">
    <w:name w:val="Pagrindinis tekstas1"/>
    <w:basedOn w:val="prastasis"/>
    <w:rsid w:val="009B3E6A"/>
    <w:pPr>
      <w:suppressAutoHyphens/>
      <w:spacing w:line="292" w:lineRule="auto"/>
      <w:ind w:firstLine="312"/>
      <w:jc w:val="both"/>
      <w:textAlignment w:val="center"/>
    </w:pPr>
    <w:rPr>
      <w:rFonts w:eastAsiaTheme="minorEastAsia"/>
      <w:color w:val="000000"/>
      <w:sz w:val="20"/>
      <w:szCs w:val="20"/>
      <w:lang w:val="en-US" w:eastAsia="lt-LT"/>
    </w:rPr>
  </w:style>
  <w:style w:type="character" w:styleId="Hipersaitas">
    <w:name w:val="Hyperlink"/>
    <w:basedOn w:val="Numatytasispastraiposriftas"/>
    <w:uiPriority w:val="99"/>
    <w:unhideWhenUsed/>
    <w:rsid w:val="00C403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zum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aimotinklas.l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AD5F-FE99-4CB2-AC97-7973E6D5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2456</Words>
  <Characters>1400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2016-11-23T15:03:00Z</dcterms:created>
  <dcterms:modified xsi:type="dcterms:W3CDTF">2016-11-23T15:03:00Z</dcterms:modified>
</cp:coreProperties>
</file>