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8CF" w:rsidRDefault="00A108CF" w:rsidP="00A108CF">
      <w:pPr>
        <w:rPr>
          <w:lang w:val="en-US"/>
        </w:rPr>
      </w:pPr>
      <w:r>
        <w:rPr>
          <w:lang w:val="en-US"/>
        </w:rPr>
        <w:t>Dear Rural Network colleagues,</w:t>
      </w:r>
    </w:p>
    <w:p w:rsidR="00A108CF" w:rsidRDefault="00A108CF" w:rsidP="00A108CF">
      <w:pPr>
        <w:rPr>
          <w:lang w:val="en-US"/>
        </w:rPr>
      </w:pPr>
    </w:p>
    <w:p w:rsidR="00A108CF" w:rsidRDefault="00A108CF" w:rsidP="00A108CF">
      <w:pPr>
        <w:rPr>
          <w:lang w:val="en-US"/>
        </w:rPr>
      </w:pPr>
      <w:r>
        <w:rPr>
          <w:lang w:val="en-US"/>
        </w:rPr>
        <w:t>European LEADER Association for Rural Development (ELARD) with its Estonian partners is pleased to invite you to the conference:</w:t>
      </w:r>
    </w:p>
    <w:p w:rsidR="00A108CF" w:rsidRDefault="00A108CF" w:rsidP="00A108CF">
      <w:pPr>
        <w:rPr>
          <w:b/>
          <w:bCs/>
          <w:sz w:val="28"/>
          <w:szCs w:val="28"/>
          <w:lang w:val="en-US"/>
        </w:rPr>
      </w:pPr>
      <w:r>
        <w:rPr>
          <w:b/>
          <w:bCs/>
          <w:sz w:val="28"/>
          <w:szCs w:val="28"/>
          <w:lang w:val="en-US"/>
        </w:rPr>
        <w:t xml:space="preserve">Renewing LEADER/CLLD for 2020+! </w:t>
      </w:r>
    </w:p>
    <w:p w:rsidR="00A108CF" w:rsidRDefault="00A108CF" w:rsidP="00A108CF">
      <w:pPr>
        <w:rPr>
          <w:b/>
          <w:bCs/>
          <w:sz w:val="28"/>
          <w:szCs w:val="28"/>
          <w:lang w:val="en-US"/>
        </w:rPr>
      </w:pPr>
      <w:r>
        <w:rPr>
          <w:b/>
          <w:bCs/>
          <w:sz w:val="28"/>
          <w:szCs w:val="28"/>
          <w:lang w:val="en-US"/>
        </w:rPr>
        <w:t>Celebrating 25 years of LEADER in Europe!</w:t>
      </w:r>
    </w:p>
    <w:p w:rsidR="00A108CF" w:rsidRDefault="00A108CF" w:rsidP="00A108CF">
      <w:pPr>
        <w:rPr>
          <w:b/>
          <w:bCs/>
          <w:lang w:val="en-US"/>
        </w:rPr>
      </w:pPr>
    </w:p>
    <w:p w:rsidR="00A108CF" w:rsidRDefault="00A108CF" w:rsidP="00A108CF">
      <w:pPr>
        <w:rPr>
          <w:lang w:val="en-US"/>
        </w:rPr>
      </w:pPr>
      <w:r>
        <w:rPr>
          <w:b/>
          <w:bCs/>
          <w:lang w:val="en-US"/>
        </w:rPr>
        <w:t>Dates:</w:t>
      </w:r>
      <w:r>
        <w:rPr>
          <w:lang w:val="en-US"/>
        </w:rPr>
        <w:t xml:space="preserve"> 22nd to 23rd November, 2016 (welcoming dinner already in 21</w:t>
      </w:r>
      <w:r>
        <w:rPr>
          <w:vertAlign w:val="superscript"/>
          <w:lang w:val="en-US"/>
        </w:rPr>
        <w:t>st</w:t>
      </w:r>
      <w:r>
        <w:rPr>
          <w:lang w:val="en-US"/>
        </w:rPr>
        <w:t xml:space="preserve"> November)</w:t>
      </w:r>
    </w:p>
    <w:p w:rsidR="00A108CF" w:rsidRDefault="00A108CF" w:rsidP="00A108CF">
      <w:pPr>
        <w:rPr>
          <w:lang w:val="en-US"/>
        </w:rPr>
      </w:pPr>
      <w:r>
        <w:rPr>
          <w:b/>
          <w:bCs/>
          <w:lang w:val="en-US"/>
        </w:rPr>
        <w:t>Venue:</w:t>
      </w:r>
      <w:r>
        <w:rPr>
          <w:lang w:val="en-US"/>
        </w:rPr>
        <w:t xml:space="preserve"> The Estonian National Museum (new building), Tartu, ESTONIA</w:t>
      </w:r>
    </w:p>
    <w:p w:rsidR="00A108CF" w:rsidRDefault="00A108CF" w:rsidP="00A108CF">
      <w:pPr>
        <w:rPr>
          <w:lang w:val="en-US"/>
        </w:rPr>
      </w:pPr>
    </w:p>
    <w:p w:rsidR="00A108CF" w:rsidRDefault="00A108CF" w:rsidP="00A108CF">
      <w:pPr>
        <w:rPr>
          <w:lang w:val="en-US"/>
        </w:rPr>
      </w:pPr>
      <w:r>
        <w:rPr>
          <w:b/>
          <w:bCs/>
          <w:lang w:val="en-US"/>
        </w:rPr>
        <w:t>The conference will focus to</w:t>
      </w:r>
      <w:r>
        <w:rPr>
          <w:lang w:val="en-US"/>
        </w:rPr>
        <w:t xml:space="preserve"> past, today and future of the 25-year-old LEADER method working in plenary and 5 practical workshops. Expected result of conference will be declaration of LEADER/CLLD for the period of 2021–2027 for submitting to the European Commission and the managing authorities of the member states.</w:t>
      </w:r>
    </w:p>
    <w:p w:rsidR="00A108CF" w:rsidRDefault="00A108CF" w:rsidP="00A108CF">
      <w:pPr>
        <w:rPr>
          <w:lang w:val="en-US"/>
        </w:rPr>
      </w:pPr>
      <w:r>
        <w:rPr>
          <w:lang w:val="en-US"/>
        </w:rPr>
        <w:t>Expected participants: Local action groups and FLAGs, Urban LAGs and other actors working with the LEADER method, as well as cooperation partners across Europe, the European Commission, representatives of ENRD, national rural networks and managing authorities of the member states.</w:t>
      </w:r>
    </w:p>
    <w:p w:rsidR="00A108CF" w:rsidRDefault="00A108CF" w:rsidP="00A108CF">
      <w:pPr>
        <w:rPr>
          <w:lang w:val="en-US"/>
        </w:rPr>
      </w:pPr>
    </w:p>
    <w:p w:rsidR="00A108CF" w:rsidRDefault="00A108CF" w:rsidP="00A108CF">
      <w:pPr>
        <w:rPr>
          <w:lang w:val="en-US"/>
        </w:rPr>
      </w:pPr>
      <w:r>
        <w:rPr>
          <w:b/>
          <w:bCs/>
          <w:lang w:val="en-US"/>
        </w:rPr>
        <w:t>Participation fee</w:t>
      </w:r>
      <w:r>
        <w:rPr>
          <w:lang w:val="en-US"/>
        </w:rPr>
        <w:t xml:space="preserve"> for ELARD members 100 € and 120€ for others. Participation fee includes conference expenses, but not accommodation and travel costs. </w:t>
      </w:r>
    </w:p>
    <w:p w:rsidR="00A108CF" w:rsidRDefault="00A108CF" w:rsidP="00A108CF">
      <w:pPr>
        <w:rPr>
          <w:lang w:val="en-US"/>
        </w:rPr>
      </w:pPr>
      <w:r>
        <w:rPr>
          <w:lang w:val="en-US"/>
        </w:rPr>
        <w:t>Online registration is until 31st of October 2016.</w:t>
      </w:r>
    </w:p>
    <w:p w:rsidR="00A108CF" w:rsidRDefault="00A108CF" w:rsidP="00A108CF">
      <w:pPr>
        <w:rPr>
          <w:lang w:val="en-US"/>
        </w:rPr>
      </w:pPr>
      <w:r>
        <w:rPr>
          <w:lang w:val="en-US"/>
        </w:rPr>
        <w:t xml:space="preserve">Please go to link in ELARD website: </w:t>
      </w:r>
      <w:hyperlink r:id="rId4" w:history="1">
        <w:r>
          <w:rPr>
            <w:rStyle w:val="Hipersaitas"/>
            <w:lang w:val="en-US"/>
          </w:rPr>
          <w:t>http://www.elard.eu/news/en_GB/2016/09/15/readabout/renewing-leader-clld-for-2020-celebrating-25-years-of-leader-in-europe</w:t>
        </w:r>
      </w:hyperlink>
    </w:p>
    <w:p w:rsidR="00A108CF" w:rsidRDefault="00A108CF" w:rsidP="00A108CF">
      <w:pPr>
        <w:rPr>
          <w:lang w:val="en-US"/>
        </w:rPr>
      </w:pPr>
    </w:p>
    <w:p w:rsidR="00A108CF" w:rsidRDefault="00A108CF" w:rsidP="00A108CF">
      <w:pPr>
        <w:rPr>
          <w:lang w:val="en-US"/>
        </w:rPr>
      </w:pPr>
      <w:r>
        <w:rPr>
          <w:lang w:val="en-US"/>
        </w:rPr>
        <w:t>Program and practical information (including information of accommodation and transfers) you can find included but also in ELARD website.</w:t>
      </w:r>
    </w:p>
    <w:p w:rsidR="00A108CF" w:rsidRDefault="00A108CF" w:rsidP="00A108CF">
      <w:pPr>
        <w:rPr>
          <w:lang w:val="en-US"/>
        </w:rPr>
      </w:pPr>
    </w:p>
    <w:p w:rsidR="00A108CF" w:rsidRDefault="00A108CF" w:rsidP="00A108CF">
      <w:pPr>
        <w:rPr>
          <w:lang w:val="en-US"/>
        </w:rPr>
      </w:pPr>
      <w:r>
        <w:rPr>
          <w:lang w:val="en-US"/>
        </w:rPr>
        <w:t>ELARD has Estonian presidency for period 2016-2017. ELARD President is Ms Kristiina Tammets, LAG manager of LAG Tartu Rural Development Association.</w:t>
      </w:r>
    </w:p>
    <w:p w:rsidR="00A108CF" w:rsidRDefault="00A108CF" w:rsidP="00A108CF">
      <w:pPr>
        <w:rPr>
          <w:lang w:val="en-US"/>
        </w:rPr>
      </w:pPr>
      <w:r>
        <w:rPr>
          <w:lang w:val="en-US"/>
        </w:rPr>
        <w:t>Conference organizers: ELARD, Ministry of Rural Affairs, Estonian LEADER Union, Estonian National Rural Network Support Unit, Estonian Village Movement Kodukant.</w:t>
      </w:r>
    </w:p>
    <w:p w:rsidR="00A108CF" w:rsidRDefault="00A108CF" w:rsidP="00A108CF">
      <w:pPr>
        <w:rPr>
          <w:lang w:val="en-US"/>
        </w:rPr>
      </w:pPr>
    </w:p>
    <w:p w:rsidR="00A108CF" w:rsidRDefault="00A108CF" w:rsidP="00A108CF">
      <w:pPr>
        <w:rPr>
          <w:lang w:val="en-US"/>
        </w:rPr>
      </w:pPr>
      <w:r>
        <w:rPr>
          <w:lang w:val="en-US"/>
        </w:rPr>
        <w:t>Welcome to conference!</w:t>
      </w:r>
    </w:p>
    <w:p w:rsidR="00A108CF" w:rsidRDefault="00A108CF" w:rsidP="00A108CF">
      <w:pPr>
        <w:rPr>
          <w:lang w:val="en-US"/>
        </w:rPr>
      </w:pPr>
      <w:r>
        <w:rPr>
          <w:lang w:val="en-US"/>
        </w:rPr>
        <w:t>Please forward this invitation to LAG-s, FLAG-s and in other interested participants in your country.</w:t>
      </w:r>
    </w:p>
    <w:p w:rsidR="00A108CF" w:rsidRDefault="00A108CF" w:rsidP="00A108CF">
      <w:pPr>
        <w:rPr>
          <w:lang w:val="en-US"/>
        </w:rPr>
      </w:pPr>
    </w:p>
    <w:p w:rsidR="00A108CF" w:rsidRDefault="00A108CF" w:rsidP="00A108CF">
      <w:pPr>
        <w:rPr>
          <w:lang w:val="en-US"/>
        </w:rPr>
      </w:pPr>
      <w:r>
        <w:rPr>
          <w:lang w:val="en-US"/>
        </w:rPr>
        <w:t>Kind regards,</w:t>
      </w:r>
    </w:p>
    <w:p w:rsidR="00A108CF" w:rsidRDefault="00A108CF" w:rsidP="00A108CF">
      <w:pPr>
        <w:rPr>
          <w:lang w:val="en-US"/>
        </w:rPr>
      </w:pPr>
    </w:p>
    <w:p w:rsidR="00A108CF" w:rsidRDefault="00A108CF" w:rsidP="00A108CF">
      <w:pPr>
        <w:rPr>
          <w:b/>
          <w:bCs/>
          <w:color w:val="1F497D"/>
          <w:sz w:val="20"/>
          <w:szCs w:val="20"/>
          <w:lang w:val="et-EE"/>
        </w:rPr>
      </w:pPr>
      <w:r>
        <w:rPr>
          <w:b/>
          <w:bCs/>
          <w:color w:val="1F497D"/>
          <w:sz w:val="20"/>
          <w:szCs w:val="20"/>
          <w:lang w:val="et-EE"/>
        </w:rPr>
        <w:t>Ave Bremse</w:t>
      </w:r>
    </w:p>
    <w:p w:rsidR="00A108CF" w:rsidRDefault="00A108CF" w:rsidP="00A108CF">
      <w:pPr>
        <w:rPr>
          <w:color w:val="1F497D"/>
          <w:sz w:val="20"/>
          <w:szCs w:val="20"/>
          <w:lang w:val="et-EE"/>
        </w:rPr>
      </w:pPr>
      <w:r>
        <w:rPr>
          <w:color w:val="1F497D"/>
          <w:sz w:val="20"/>
          <w:szCs w:val="20"/>
          <w:lang w:val="et-EE"/>
        </w:rPr>
        <w:t>Rural Economy Research Centre</w:t>
      </w:r>
    </w:p>
    <w:p w:rsidR="00A108CF" w:rsidRDefault="00A108CF" w:rsidP="00A108CF">
      <w:pPr>
        <w:rPr>
          <w:color w:val="1F497D"/>
          <w:sz w:val="20"/>
          <w:szCs w:val="20"/>
          <w:lang w:val="et-EE"/>
        </w:rPr>
      </w:pPr>
      <w:r>
        <w:rPr>
          <w:color w:val="1F497D"/>
          <w:sz w:val="20"/>
          <w:szCs w:val="20"/>
          <w:lang w:val="et-EE"/>
        </w:rPr>
        <w:t>Estonian Rural Network Unit</w:t>
      </w:r>
    </w:p>
    <w:p w:rsidR="00A108CF" w:rsidRDefault="00A108CF" w:rsidP="00A108CF">
      <w:pPr>
        <w:rPr>
          <w:color w:val="1F497D"/>
          <w:sz w:val="20"/>
          <w:szCs w:val="20"/>
          <w:lang w:val="et-EE"/>
        </w:rPr>
      </w:pPr>
      <w:r>
        <w:rPr>
          <w:color w:val="1F497D"/>
          <w:sz w:val="20"/>
          <w:szCs w:val="20"/>
          <w:lang w:val="et-EE"/>
        </w:rPr>
        <w:t>Jäneda, Tapa vald 73602, Lääne-Virumaa, ESTONIA</w:t>
      </w:r>
    </w:p>
    <w:p w:rsidR="00A108CF" w:rsidRDefault="00A108CF" w:rsidP="00A108CF">
      <w:pPr>
        <w:rPr>
          <w:color w:val="1F497D"/>
          <w:sz w:val="20"/>
          <w:szCs w:val="20"/>
          <w:lang w:val="et-EE"/>
        </w:rPr>
      </w:pPr>
      <w:hyperlink r:id="rId5" w:history="1">
        <w:r>
          <w:rPr>
            <w:rStyle w:val="Hipersaitas"/>
            <w:sz w:val="20"/>
            <w:szCs w:val="20"/>
            <w:lang w:val="et-EE"/>
          </w:rPr>
          <w:t>ave@maainfo.ee</w:t>
        </w:r>
      </w:hyperlink>
    </w:p>
    <w:p w:rsidR="00A108CF" w:rsidRDefault="00A108CF" w:rsidP="00A108CF">
      <w:pPr>
        <w:rPr>
          <w:color w:val="1F497D"/>
          <w:sz w:val="20"/>
          <w:szCs w:val="20"/>
          <w:lang w:val="et-EE"/>
        </w:rPr>
      </w:pPr>
      <w:r>
        <w:rPr>
          <w:color w:val="1F497D"/>
          <w:sz w:val="20"/>
          <w:szCs w:val="20"/>
          <w:lang w:val="et-EE"/>
        </w:rPr>
        <w:t>+372 5156412</w:t>
      </w:r>
    </w:p>
    <w:p w:rsidR="00A108CF" w:rsidRDefault="00A108CF" w:rsidP="00A108CF">
      <w:pPr>
        <w:rPr>
          <w:color w:val="1F497D"/>
          <w:sz w:val="20"/>
          <w:szCs w:val="20"/>
          <w:lang w:val="et-EE"/>
        </w:rPr>
      </w:pPr>
      <w:hyperlink r:id="rId6" w:history="1">
        <w:r>
          <w:rPr>
            <w:rStyle w:val="Hipersaitas"/>
            <w:sz w:val="20"/>
            <w:szCs w:val="20"/>
            <w:lang w:val="et-EE"/>
          </w:rPr>
          <w:t>www.maainfo.ee</w:t>
        </w:r>
      </w:hyperlink>
    </w:p>
    <w:p w:rsidR="00DA7ED9" w:rsidRDefault="00DA7ED9">
      <w:bookmarkStart w:id="0" w:name="_GoBack"/>
      <w:bookmarkEnd w:id="0"/>
    </w:p>
    <w:sectPr w:rsidR="00DA7ED9" w:rsidSect="00805E4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CF"/>
    <w:rsid w:val="002F272F"/>
    <w:rsid w:val="00805E4D"/>
    <w:rsid w:val="00A108CF"/>
    <w:rsid w:val="00DA7ED9"/>
    <w:rsid w:val="00E60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88F16-526E-4F95-B283-60906E8E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Geras"/>
    <w:qFormat/>
    <w:rsid w:val="00A108CF"/>
    <w:pPr>
      <w:spacing w:after="0" w:line="240" w:lineRule="auto"/>
    </w:pPr>
    <w:rPr>
      <w:rFonts w:ascii="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10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ainfo.ee/" TargetMode="External"/><Relationship Id="rId5" Type="http://schemas.openxmlformats.org/officeDocument/2006/relationships/hyperlink" Target="mailto:ave@maainfo.ee" TargetMode="External"/><Relationship Id="rId4" Type="http://schemas.openxmlformats.org/officeDocument/2006/relationships/hyperlink" Target="http://www.elard.eu/news/en_GB/2016/09/15/readabout/renewing-leader-clld-for-2020-celebrating-25-years-of-leader-in-europ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1475</Words>
  <Characters>841</Characters>
  <Application>Microsoft Office Word</Application>
  <DocSecurity>0</DocSecurity>
  <Lines>7</Lines>
  <Paragraphs>4</Paragraphs>
  <ScaleCrop>false</ScaleCrop>
  <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2016-10-21T05:50:00Z</dcterms:created>
  <dcterms:modified xsi:type="dcterms:W3CDTF">2016-10-21T05:51:00Z</dcterms:modified>
</cp:coreProperties>
</file>